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5E14A6" w14:textId="77777777" w:rsidR="004E42F1" w:rsidRDefault="00B9030A">
      <w:pPr>
        <w:pStyle w:val="divquestcontainerheaderh1"/>
        <w:pBdr>
          <w:top w:val="none" w:sz="0" w:space="6" w:color="auto"/>
          <w:bottom w:val="none" w:sz="0" w:space="12" w:color="auto"/>
        </w:pBdr>
        <w:shd w:val="clear" w:color="auto" w:fill="FFFFFF"/>
        <w:spacing w:line="605" w:lineRule="atLeast"/>
        <w:rPr>
          <w:sz w:val="50"/>
          <w:szCs w:val="50"/>
          <w:lang w:val="nb-NO" w:eastAsia="nb-NO"/>
        </w:rPr>
      </w:pPr>
      <w:r>
        <w:rPr>
          <w:sz w:val="50"/>
          <w:szCs w:val="50"/>
          <w:lang w:val="nb-NO" w:eastAsia="nb-NO"/>
        </w:rPr>
        <w:t>Apotekkartlegging 2026 </w:t>
      </w:r>
    </w:p>
    <w:p w14:paraId="794AD0CF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0" w:name="99810671"/>
      <w:bookmarkEnd w:id="0"/>
      <w:r>
        <w:rPr>
          <w:rStyle w:val="anyCharacter"/>
          <w:sz w:val="21"/>
          <w:szCs w:val="21"/>
          <w:lang w:val="nb-NO" w:eastAsia="nb-NO"/>
        </w:rPr>
        <w:t xml:space="preserve">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Informasjonen i dette skjemaet behandles i henhold til GDPR. Ønsker du å lese nærmere informasjon om hvordan personopplysninger behandles? 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298A292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915B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8C05C42" wp14:editId="16A01E48">
                  <wp:extent cx="123825" cy="123825"/>
                  <wp:effectExtent l="0" t="0" r="0" b="0"/>
                  <wp:docPr id="100046" name="Bilde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66181D8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6F85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7B65C84" wp14:editId="4A07FBCF">
                  <wp:extent cx="123825" cy="123825"/>
                  <wp:effectExtent l="0" t="0" r="0" b="0"/>
                  <wp:docPr id="100048" name="Bilde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46329B11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bookmarkStart w:id="1" w:name="99810673"/>
      <w:bookmarkEnd w:id="1"/>
      <w:r>
        <w:rPr>
          <w:rStyle w:val="Sterk1"/>
          <w:rFonts w:ascii="Arial" w:eastAsia="Arial" w:hAnsi="Arial" w:cs="Arial"/>
          <w:lang w:val="nb-NO" w:eastAsia="nb-NO"/>
        </w:rPr>
        <w:t>Formål med databehandlingen: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 Formålet med kartleggingen er å kvalitetssikre informasjon som er registrert i </w:t>
      </w:r>
      <w:proofErr w:type="spellStart"/>
      <w:r>
        <w:rPr>
          <w:rStyle w:val="anyCharacter"/>
          <w:rFonts w:ascii="Arial" w:eastAsia="Arial" w:hAnsi="Arial" w:cs="Arial"/>
          <w:lang w:val="nb-NO" w:eastAsia="nb-NO"/>
        </w:rPr>
        <w:t>DMPs</w:t>
      </w:r>
      <w:proofErr w:type="spellEnd"/>
      <w:r>
        <w:rPr>
          <w:rStyle w:val="anyCharacter"/>
          <w:rFonts w:ascii="Arial" w:eastAsia="Arial" w:hAnsi="Arial" w:cs="Arial"/>
          <w:lang w:val="nb-NO" w:eastAsia="nb-NO"/>
        </w:rPr>
        <w:t xml:space="preserve"> systemer, samt å at benytte informasjonen som grunnlag for våre tilsynsaktiviteter. Dersom DMP har behov for å stille oppfølgingsspørsmål, trenger vi å komme i kontakt med personene som har svart på undersøkelsen. Navn på disse personene blir slettet innen 2 år.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</w:p>
    <w:p w14:paraId="1E73A3C9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Sterk1"/>
          <w:rFonts w:ascii="Arial" w:eastAsia="Arial" w:hAnsi="Arial" w:cs="Arial"/>
          <w:lang w:val="nb-NO" w:eastAsia="nb-NO"/>
        </w:rPr>
        <w:t>Navn og kontaktinformasjon personvernombud:</w:t>
      </w:r>
      <w:r>
        <w:rPr>
          <w:rStyle w:val="anyCharacter"/>
          <w:rFonts w:ascii="Arial" w:eastAsia="Arial" w:hAnsi="Arial" w:cs="Arial"/>
          <w:lang w:val="nb-NO" w:eastAsia="nb-NO"/>
        </w:rPr>
        <w:t> </w:t>
      </w:r>
      <w:r>
        <w:rPr>
          <w:rStyle w:val="anyCharacter"/>
          <w:rFonts w:ascii="Arial" w:eastAsia="Arial" w:hAnsi="Arial" w:cs="Arial"/>
          <w:lang w:val="nb-NO" w:eastAsia="nb-NO"/>
        </w:rPr>
        <w:t>Håvard Nilsskog, telefon 916 49 888, e-post: personvern@dmp.no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Behandlingsansvarlig: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 Direktoratet for medisinske produkter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Kontaktinformasjon: </w:t>
      </w:r>
      <w:r>
        <w:rPr>
          <w:rStyle w:val="anyCharacter"/>
          <w:rFonts w:ascii="Arial" w:eastAsia="Arial" w:hAnsi="Arial" w:cs="Arial"/>
          <w:lang w:val="nb-NO" w:eastAsia="nb-NO"/>
        </w:rPr>
        <w:t>Eventuelle spørsmål om kartleggingen kan sendes til tilsyn@dmp.no. Kontaktperson i DMP er Astrid Holager Fidjeland.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Hvilke personopplysninger vil bli samlet inn og brukt:</w:t>
      </w:r>
      <w:r>
        <w:rPr>
          <w:rStyle w:val="anyCharacter"/>
          <w:rFonts w:ascii="Arial" w:eastAsia="Arial" w:hAnsi="Arial" w:cs="Arial"/>
          <w:lang w:val="nb-NO" w:eastAsia="nb-NO"/>
        </w:rPr>
        <w:t> </w:t>
      </w:r>
      <w:r>
        <w:rPr>
          <w:rStyle w:val="anyCharacter"/>
          <w:rFonts w:ascii="Arial" w:eastAsia="Arial" w:hAnsi="Arial" w:cs="Arial"/>
          <w:lang w:val="nb-NO" w:eastAsia="nb-NO"/>
        </w:rPr>
        <w:t>Navn på ansatt i apoteket som har fylt ut skjemaet.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 xml:space="preserve">Hvilke særlige kategorier av personopplysninger vil bli innsamlet og brukt: </w:t>
      </w:r>
      <w:r>
        <w:rPr>
          <w:rStyle w:val="anyCharacter"/>
          <w:rFonts w:ascii="Arial" w:eastAsia="Arial" w:hAnsi="Arial" w:cs="Arial"/>
          <w:lang w:val="nb-NO" w:eastAsia="nb-NO"/>
        </w:rPr>
        <w:t>Ingen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 xml:space="preserve">Rettslig grunnlag for behandling: </w:t>
      </w:r>
      <w:r>
        <w:rPr>
          <w:rStyle w:val="anyCharacter"/>
          <w:rFonts w:ascii="Arial" w:eastAsia="Arial" w:hAnsi="Arial" w:cs="Arial"/>
          <w:lang w:val="nb-NO" w:eastAsia="nb-NO"/>
        </w:rPr>
        <w:t>Behandling er nødven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dig for utføringen av en oppgave i offentlighetens interesse eller utøvelsen av </w:t>
      </w:r>
      <w:proofErr w:type="gramStart"/>
      <w:r>
        <w:rPr>
          <w:rStyle w:val="anyCharacter"/>
          <w:rFonts w:ascii="Arial" w:eastAsia="Arial" w:hAnsi="Arial" w:cs="Arial"/>
          <w:lang w:val="nb-NO" w:eastAsia="nb-NO"/>
        </w:rPr>
        <w:t>offisiell</w:t>
      </w:r>
      <w:proofErr w:type="gramEnd"/>
      <w:r>
        <w:rPr>
          <w:rStyle w:val="anyCharacter"/>
          <w:rFonts w:ascii="Arial" w:eastAsia="Arial" w:hAnsi="Arial" w:cs="Arial"/>
          <w:lang w:val="nb-NO" w:eastAsia="nb-NO"/>
        </w:rPr>
        <w:t xml:space="preserve"> myndighet gitt den databehandlingsansvarlige. 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  <w:t>Direktoratet for medisinske produkter er tilsynsmyndighet og fører tilsyn med at krav til apotekvirksomhet i lov og forskrifter er oppfylt. Denne kartlegging er å betrakte som en tilsynsaktivitet med dette formålet og som apoteket følgelig plikter å medvirke til, jf. apotekloven §§ 8-1 og 8-2. </w:t>
      </w:r>
    </w:p>
    <w:p w14:paraId="555F09DE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anyCharacter"/>
          <w:rFonts w:ascii="Arial" w:eastAsia="Arial" w:hAnsi="Arial" w:cs="Arial"/>
          <w:lang w:val="nb-NO" w:eastAsia="nb-NO"/>
        </w:rPr>
        <w:t xml:space="preserve">Opplysninger innhentet i kartleggingen vil bli behandlet i henhold til </w:t>
      </w:r>
      <w:proofErr w:type="spellStart"/>
      <w:r>
        <w:rPr>
          <w:rStyle w:val="anyCharacter"/>
          <w:rFonts w:ascii="Arial" w:eastAsia="Arial" w:hAnsi="Arial" w:cs="Arial"/>
          <w:lang w:val="nb-NO" w:eastAsia="nb-NO"/>
        </w:rPr>
        <w:t>offentleglova</w:t>
      </w:r>
      <w:proofErr w:type="spellEnd"/>
      <w:r>
        <w:rPr>
          <w:rStyle w:val="anyCharacter"/>
          <w:rFonts w:ascii="Arial" w:eastAsia="Arial" w:hAnsi="Arial" w:cs="Arial"/>
          <w:lang w:val="nb-NO" w:eastAsia="nb-NO"/>
        </w:rPr>
        <w:t>.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anyCharacter"/>
          <w:rFonts w:ascii="Arial" w:eastAsia="Arial" w:hAnsi="Arial" w:cs="Arial"/>
          <w:lang w:val="nb-NO" w:eastAsia="nb-NO"/>
        </w:rPr>
        <w:br/>
      </w:r>
      <w:r>
        <w:rPr>
          <w:rStyle w:val="Sterk1"/>
          <w:rFonts w:ascii="Arial" w:eastAsia="Arial" w:hAnsi="Arial" w:cs="Arial"/>
          <w:lang w:val="nb-NO" w:eastAsia="nb-NO"/>
        </w:rPr>
        <w:t>Mottakere eller kategorier av mottakere av personopplysningene:</w:t>
      </w:r>
      <w:r>
        <w:rPr>
          <w:rStyle w:val="anyCharacter"/>
          <w:rFonts w:ascii="Arial" w:eastAsia="Arial" w:hAnsi="Arial" w:cs="Arial"/>
          <w:lang w:val="nb-NO" w:eastAsia="nb-NO"/>
        </w:rPr>
        <w:t> </w:t>
      </w:r>
      <w:r>
        <w:rPr>
          <w:rStyle w:val="anyCharacter"/>
          <w:rFonts w:ascii="Arial" w:eastAsia="Arial" w:hAnsi="Arial" w:cs="Arial"/>
          <w:lang w:val="nb-NO" w:eastAsia="nb-NO"/>
        </w:rPr>
        <w:t>Saksbehandlere innen tilsynsfunksjonen i Direktoratet for medisinske produkter</w:t>
      </w:r>
      <w:r>
        <w:rPr>
          <w:rStyle w:val="anyCharacter"/>
          <w:rFonts w:ascii="Arial" w:eastAsia="Arial" w:hAnsi="Arial" w:cs="Arial"/>
          <w:lang w:val="nb-NO" w:eastAsia="nb-NO"/>
        </w:rPr>
        <w:br/>
      </w:r>
    </w:p>
    <w:p w14:paraId="3A0A7E2A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Sterk1"/>
          <w:rFonts w:ascii="Arial" w:eastAsia="Arial" w:hAnsi="Arial" w:cs="Arial"/>
          <w:lang w:val="nb-NO" w:eastAsia="nb-NO"/>
        </w:rPr>
        <w:t>Overførsel av data til land eller institusjoner utenfor EØS, og sikkerhetstiltak:</w:t>
      </w:r>
      <w:r>
        <w:rPr>
          <w:rStyle w:val="anyCharacter"/>
          <w:rFonts w:ascii="Arial" w:eastAsia="Arial" w:hAnsi="Arial" w:cs="Arial"/>
          <w:lang w:val="nb-NO" w:eastAsia="nb-NO"/>
        </w:rPr>
        <w:t xml:space="preserve"> Ikke relevant </w:t>
      </w:r>
    </w:p>
    <w:p w14:paraId="3F96D60B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" w:name="99810747"/>
      <w:bookmarkEnd w:id="2"/>
      <w:r>
        <w:rPr>
          <w:rStyle w:val="anyCharacter"/>
          <w:sz w:val="21"/>
          <w:szCs w:val="21"/>
          <w:lang w:val="nb-NO" w:eastAsia="nb-NO"/>
        </w:rPr>
        <w:lastRenderedPageBreak/>
        <w:t>3) Litt praktisk informasjon før du begynner utfyllingen</w:t>
      </w:r>
    </w:p>
    <w:p w14:paraId="189E3419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Vi ønsker at apoteker/bestyrer svarer på spørreundersøkelsen, eventuelt stedfortreder dersom apoteker/bestyrer ikke har mulighet. </w:t>
      </w:r>
    </w:p>
    <w:p w14:paraId="08415D3B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rStyle w:val="anyCharacter"/>
          <w:i/>
          <w:iCs/>
          <w:lang w:val="nb-NO" w:eastAsia="nb-NO"/>
        </w:rPr>
        <w:t xml:space="preserve">Ikke bruk tilbake-knappen i nettleseren for å gå tilbake til forrige spørsmål - da mister du det du har svart. </w:t>
      </w:r>
    </w:p>
    <w:p w14:paraId="4EA2521C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Du kan avbryte besvarelsen og fortsette senere, men bare dersom du svarer på spørreskjemaet via en e-postinvitasjon direkte til apotekets adresse.</w:t>
      </w:r>
    </w:p>
    <w:p w14:paraId="4434E66C" w14:textId="77777777" w:rsidR="004E42F1" w:rsidRDefault="00B9030A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> </w:t>
      </w:r>
      <w:bookmarkStart w:id="3" w:name="99810668"/>
      <w:bookmarkEnd w:id="3"/>
    </w:p>
    <w:p w14:paraId="3C788671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Navn på den som har fylt ut spørreskjemaet</w:t>
      </w:r>
    </w:p>
    <w:p w14:paraId="76CA6248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Vi ønsker at apoteker/bestyrer svarer på spørreundersøkelsen, eventuelt stedfortreder dersom apoteker/bestyrer ikke har mulighet. </w:t>
      </w:r>
    </w:p>
    <w:p w14:paraId="4D295E10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68"/>
            <w:enabled/>
            <w:calcOnExit w:val="0"/>
            <w:textInput>
              <w:maxLength w:val="255"/>
            </w:textInput>
          </w:ffData>
        </w:fldChar>
      </w:r>
      <w:bookmarkStart w:id="4" w:name="REPLY_9981066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" w:name="99810745"/>
      <w:bookmarkEnd w:id="4"/>
      <w:bookmarkEnd w:id="5"/>
    </w:p>
    <w:p w14:paraId="470A7A08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Apoteknavn</w:t>
      </w:r>
    </w:p>
    <w:p w14:paraId="77F86629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45"/>
            <w:enabled/>
            <w:calcOnExit w:val="0"/>
            <w:textInput>
              <w:maxLength w:val="255"/>
            </w:textInput>
          </w:ffData>
        </w:fldChar>
      </w:r>
      <w:bookmarkStart w:id="6" w:name="REPLY_9981074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" w:name="99810670"/>
      <w:bookmarkEnd w:id="6"/>
      <w:bookmarkEnd w:id="7"/>
    </w:p>
    <w:p w14:paraId="0F742A42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Kjedetilhørighet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09FF314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E716" w14:textId="77777777" w:rsidR="004E42F1" w:rsidRPr="00B9030A" w:rsidRDefault="00B9030A">
            <w:pPr>
              <w:rPr>
                <w:lang w:val="en-GB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2F541575" wp14:editId="47C7FA80">
                  <wp:extent cx="123825" cy="123825"/>
                  <wp:effectExtent l="0" t="0" r="0" b="0"/>
                  <wp:docPr id="100050" name="Bilde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030A">
              <w:rPr>
                <w:lang w:val="en-GB" w:eastAsia="nb-NO"/>
              </w:rPr>
              <w:t xml:space="preserve">  </w:t>
            </w:r>
            <w:r w:rsidRPr="00B9030A">
              <w:rPr>
                <w:rStyle w:val="singlevertlabel"/>
                <w:lang w:val="en-GB" w:eastAsia="nb-NO"/>
              </w:rPr>
              <w:t>Alliance Healthcare Norge Apotekdrift AS (Boots apotek)</w:t>
            </w:r>
          </w:p>
        </w:tc>
      </w:tr>
      <w:tr w:rsidR="004E42F1" w14:paraId="3B8A1FC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350E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DE1E7E6" wp14:editId="3E8A55DF">
                  <wp:extent cx="123825" cy="123825"/>
                  <wp:effectExtent l="0" t="0" r="0" b="0"/>
                  <wp:docPr id="100052" name="Bilde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Apotek 1 Gruppen AS</w:t>
            </w:r>
          </w:p>
        </w:tc>
      </w:tr>
      <w:tr w:rsidR="004E42F1" w14:paraId="1C83065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9F8F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C0D1464" wp14:editId="7CD42BFF">
                  <wp:extent cx="123825" cy="123825"/>
                  <wp:effectExtent l="0" t="0" r="0" b="0"/>
                  <wp:docPr id="100054" name="Bilde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Apotek 1 medlemsapotek / franchiseapotek</w:t>
            </w:r>
          </w:p>
        </w:tc>
      </w:tr>
      <w:tr w:rsidR="004E42F1" w14:paraId="0C2ABFE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20AF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2A8D683" wp14:editId="523A499D">
                  <wp:extent cx="123825" cy="123825"/>
                  <wp:effectExtent l="0" t="0" r="0" b="0"/>
                  <wp:docPr id="100056" name="Bilde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Norsk Medisinaldepot AS</w:t>
            </w:r>
          </w:p>
        </w:tc>
      </w:tr>
      <w:tr w:rsidR="004E42F1" w14:paraId="47D5C0D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C595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2126E6C7" wp14:editId="6C70127E">
                  <wp:extent cx="123825" cy="123825"/>
                  <wp:effectExtent l="0" t="0" r="0" b="0"/>
                  <wp:docPr id="100058" name="Bilde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Ditt apotek</w:t>
            </w:r>
          </w:p>
        </w:tc>
      </w:tr>
      <w:tr w:rsidR="004E42F1" w14:paraId="228CECD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DE88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22826070" wp14:editId="7EBA7B7B">
                  <wp:extent cx="123825" cy="123825"/>
                  <wp:effectExtent l="0" t="0" r="0" b="0"/>
                  <wp:docPr id="100060" name="Bilde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Vitusapotek samarbeid (VAS-apotek)</w:t>
            </w:r>
          </w:p>
        </w:tc>
      </w:tr>
      <w:tr w:rsidR="004E42F1" w14:paraId="0665C72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8BAA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32012DF" wp14:editId="1080D227">
                  <wp:extent cx="123825" cy="123825"/>
                  <wp:effectExtent l="0" t="0" r="0" b="0"/>
                  <wp:docPr id="100062" name="Bilde 10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Sykehusapotek Nord HF </w:t>
            </w:r>
          </w:p>
        </w:tc>
      </w:tr>
      <w:tr w:rsidR="004E42F1" w14:paraId="3D5392B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3D0B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90ACD2D" wp14:editId="6E6E1B39">
                  <wp:extent cx="123825" cy="123825"/>
                  <wp:effectExtent l="0" t="0" r="0" b="0"/>
                  <wp:docPr id="100064" name="Bilde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Sjukehusapoteka Vest HF </w:t>
            </w:r>
          </w:p>
        </w:tc>
      </w:tr>
      <w:tr w:rsidR="004E42F1" w14:paraId="52B0152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F191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1175EC8" wp14:editId="489BE8E9">
                  <wp:extent cx="123825" cy="123825"/>
                  <wp:effectExtent l="0" t="0" r="0" b="0"/>
                  <wp:docPr id="100066" name="Bilde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Sykehusapotekene HF </w:t>
            </w:r>
          </w:p>
        </w:tc>
      </w:tr>
      <w:tr w:rsidR="004E42F1" w:rsidRPr="00B9030A" w14:paraId="4CF7118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4BF7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20430CB6" wp14:editId="474B6255">
                  <wp:extent cx="123825" cy="123825"/>
                  <wp:effectExtent l="0" t="0" r="0" b="0"/>
                  <wp:docPr id="100068" name="Bilde 10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Sykehusapotekene i Midt-Norge HF</w:t>
            </w:r>
          </w:p>
        </w:tc>
      </w:tr>
      <w:tr w:rsidR="004E42F1" w14:paraId="0C70F79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51B9" w14:textId="77777777" w:rsidR="004E42F1" w:rsidRDefault="00B9030A">
            <w:pPr>
              <w:rPr>
                <w:color w:val="000000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20823E8" wp14:editId="7D564AA0">
                  <wp:extent cx="123825" cy="123825"/>
                  <wp:effectExtent l="0" t="0" r="0" b="0"/>
                  <wp:docPr id="100070" name="Bilde 10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Annet, vennlig spesifiser</w:t>
            </w:r>
            <w:r>
              <w:rPr>
                <w:lang w:val="nb-NO" w:eastAsia="nb-NO"/>
              </w:rPr>
              <w:t xml:space="preserve">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670_ALT"/>
                  <w:enabled/>
                  <w:calcOnExit w:val="0"/>
                  <w:textInput/>
                </w:ffData>
              </w:fldChar>
            </w:r>
            <w:bookmarkStart w:id="8" w:name="REPLY_99810670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8"/>
          </w:p>
        </w:tc>
      </w:tr>
    </w:tbl>
    <w:p w14:paraId="64D6CCA5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9" w:name="99810675"/>
      <w:bookmarkEnd w:id="9"/>
      <w:r>
        <w:rPr>
          <w:rStyle w:val="anyCharacter"/>
          <w:sz w:val="21"/>
          <w:szCs w:val="21"/>
          <w:lang w:val="nb-NO" w:eastAsia="nb-NO"/>
        </w:rPr>
        <w:t xml:space="preserve">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Apotekets konsesjonsnummer (4 siffer)</w:t>
      </w:r>
    </w:p>
    <w:p w14:paraId="1F75B4A7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 xml:space="preserve">Apoteket konsesjonsnummer kan du finne ved å </w:t>
      </w:r>
      <w:hyperlink r:id="rId5" w:tgtFrame="_blank" w:tooltip="Gå til DMPs nettsider" w:history="1">
        <w:r>
          <w:rPr>
            <w:rStyle w:val="divcontenta"/>
            <w:u w:val="single" w:color="505050"/>
            <w:lang w:val="nb-NO" w:eastAsia="nb-NO"/>
          </w:rPr>
          <w:t>søke opp apoteket på dmp.no</w:t>
        </w:r>
      </w:hyperlink>
      <w:r>
        <w:rPr>
          <w:lang w:val="nb-NO" w:eastAsia="nb-NO"/>
        </w:rPr>
        <w:t>. De første fire sifrene i «</w:t>
      </w:r>
      <w:proofErr w:type="spellStart"/>
      <w:r>
        <w:rPr>
          <w:lang w:val="nb-NO" w:eastAsia="nb-NO"/>
        </w:rPr>
        <w:t>Apotekid</w:t>
      </w:r>
      <w:proofErr w:type="spellEnd"/>
      <w:r>
        <w:rPr>
          <w:lang w:val="nb-NO" w:eastAsia="nb-NO"/>
        </w:rPr>
        <w:t>» er apotekets konsesjonsnummer. </w:t>
      </w:r>
    </w:p>
    <w:p w14:paraId="01A034ED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lastRenderedPageBreak/>
        <w:fldChar w:fldCharType="begin">
          <w:ffData>
            <w:name w:val="REPLY_99810675"/>
            <w:enabled/>
            <w:calcOnExit w:val="0"/>
            <w:textInput>
              <w:maxLength w:val="255"/>
            </w:textInput>
          </w:ffData>
        </w:fldChar>
      </w:r>
      <w:bookmarkStart w:id="10" w:name="REPLY_9981067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1" w:name="99810676"/>
      <w:bookmarkEnd w:id="10"/>
      <w:bookmarkEnd w:id="11"/>
    </w:p>
    <w:p w14:paraId="7A1B1BCC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Kommunenummer til den kommunen hvor det er gitt konsesjon til å eie apotek </w:t>
      </w:r>
    </w:p>
    <w:p w14:paraId="7D0647AF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 xml:space="preserve">Kommunenummer har 4 siffer. Bruk kommunenummer gjeldende fra 2024. </w:t>
      </w:r>
      <w:hyperlink r:id="rId6" w:tgtFrame="_blank" w:tooltip="Gå til apotekoversikt på dmp.no" w:history="1">
        <w:r>
          <w:rPr>
            <w:rStyle w:val="divcontenta"/>
            <w:u w:val="single" w:color="505050"/>
            <w:lang w:val="nb-NO" w:eastAsia="nb-NO"/>
          </w:rPr>
          <w:t>Se apotekoversikt der du finner kommunenummer for hvert apotek.</w:t>
        </w:r>
      </w:hyperlink>
    </w:p>
    <w:p w14:paraId="74F90393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6"/>
            <w:enabled/>
            <w:calcOnExit w:val="0"/>
            <w:textInput>
              <w:maxLength w:val="255"/>
            </w:textInput>
          </w:ffData>
        </w:fldChar>
      </w:r>
      <w:bookmarkStart w:id="12" w:name="REPLY_9981067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3" w:name="99810678"/>
      <w:bookmarkEnd w:id="12"/>
      <w:bookmarkEnd w:id="13"/>
    </w:p>
    <w:p w14:paraId="100B1A1D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Apotekets e-postadresse</w:t>
      </w:r>
    </w:p>
    <w:p w14:paraId="14F579D1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Kontroller at e-postadressen er korrekt, slik at kopi av svarene sendes til riktig e-postadresse. </w:t>
      </w:r>
    </w:p>
    <w:p w14:paraId="284F1201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8"/>
            <w:enabled/>
            <w:calcOnExit w:val="0"/>
            <w:textInput>
              <w:maxLength w:val="255"/>
            </w:textInput>
          </w:ffData>
        </w:fldChar>
      </w:r>
      <w:bookmarkStart w:id="14" w:name="REPLY_9981067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5" w:name="99810750"/>
      <w:bookmarkEnd w:id="14"/>
      <w:bookmarkEnd w:id="15"/>
    </w:p>
    <w:p w14:paraId="7C728A5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10) Vi ønsker informasjon om apotekets åpningstid</w:t>
      </w:r>
    </w:p>
    <w:p w14:paraId="51327E4E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Med åpningstid menes antall timer apoteket var åpent for vanlig publikum. Sykehusapotek har ofte andre åpningstider for institusjonskunder, og noen apotek kan ha egne åpningstider eksempelvis for LAR-pasienter. Spørsmålet her gjelder altså "vanlige kunder". </w:t>
      </w:r>
    </w:p>
    <w:p w14:paraId="1924477C" w14:textId="77777777" w:rsidR="004E42F1" w:rsidRDefault="00B9030A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>Hadde apoteket særskilte åpningstider den aktuelle uken, for eksempel på grunn av ombygging? Da skal det oppgis antall timer apoteket normalt skulle hatt åpent. For vaktapotek inngår pålagt vakttid i normalåpningstiden. </w:t>
      </w:r>
      <w:bookmarkStart w:id="16" w:name="99810679"/>
      <w:bookmarkEnd w:id="16"/>
    </w:p>
    <w:p w14:paraId="1FD72F06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Totalt timeantall apoteket hadde åpent uke 45 i 2025</w:t>
      </w:r>
    </w:p>
    <w:p w14:paraId="1D33BDE4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totalt antall timer apoteket hadde åpent for publikum i uke 45 i 2025 (3.-9. november 2025). Oppgi totalt antall timer i hele timer, uten desimaler. </w:t>
      </w:r>
    </w:p>
    <w:p w14:paraId="65089CF5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79"/>
            <w:enabled/>
            <w:calcOnExit w:val="0"/>
            <w:textInput>
              <w:maxLength w:val="255"/>
            </w:textInput>
          </w:ffData>
        </w:fldChar>
      </w:r>
      <w:bookmarkStart w:id="17" w:name="REPLY_9981067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8" w:name="99810680"/>
      <w:bookmarkEnd w:id="17"/>
      <w:bookmarkEnd w:id="18"/>
    </w:p>
    <w:p w14:paraId="167A47A3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>Gjelder ordinære åpningstider, ikke egne åpningstider før jul.</w:t>
      </w:r>
    </w:p>
    <w:p w14:paraId="6C1AE984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åpent på søndager?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670E491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5AB9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279EA09" wp14:editId="4A145CAC">
                  <wp:extent cx="123825" cy="123825"/>
                  <wp:effectExtent l="0" t="0" r="0" b="0"/>
                  <wp:docPr id="100072" name="Bilde 1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4BD0F56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E80D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0A3400A3" wp14:editId="08093201">
                  <wp:extent cx="123825" cy="123825"/>
                  <wp:effectExtent l="0" t="0" r="0" b="0"/>
                  <wp:docPr id="100074" name="Bilde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2A62DFC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9" w:name="99810681"/>
      <w:bookmarkEnd w:id="19"/>
      <w:r>
        <w:rPr>
          <w:rStyle w:val="anyCharacter"/>
          <w:sz w:val="21"/>
          <w:szCs w:val="21"/>
          <w:lang w:val="nb-NO" w:eastAsia="nb-NO"/>
        </w:rPr>
        <w:t xml:space="preserve">13)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Er apoteket pålagt å være vaktapotek? </w:t>
      </w:r>
    </w:p>
    <w:p w14:paraId="2E2FEF6C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proofErr w:type="spellStart"/>
      <w:r>
        <w:rPr>
          <w:lang w:val="nb-NO" w:eastAsia="nb-NO"/>
        </w:rPr>
        <w:lastRenderedPageBreak/>
        <w:t>Svar</w:t>
      </w:r>
      <w:proofErr w:type="spellEnd"/>
      <w:r>
        <w:rPr>
          <w:lang w:val="nb-NO" w:eastAsia="nb-NO"/>
        </w:rPr>
        <w:t xml:space="preserve"> ja dersom det er satt vilkår i apotekkonsesjonen, jf. apotekloven § 2-8, som pålegger apoteket plikt til å være vaktapotek.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39EE0EC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CE11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3CFFA19" wp14:editId="3CBA7197">
                  <wp:extent cx="123825" cy="123825"/>
                  <wp:effectExtent l="0" t="0" r="0" b="0"/>
                  <wp:docPr id="100076" name="Bilde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610AD7D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053C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7A485E5" wp14:editId="5DB18C70">
                  <wp:extent cx="123825" cy="123825"/>
                  <wp:effectExtent l="0" t="0" r="0" b="0"/>
                  <wp:docPr id="100078" name="Bilde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7807357C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0" w:name="99810682"/>
      <w:bookmarkEnd w:id="20"/>
      <w:r>
        <w:rPr>
          <w:rStyle w:val="anyCharacter"/>
          <w:sz w:val="21"/>
          <w:szCs w:val="21"/>
          <w:lang w:val="nb-NO" w:eastAsia="nb-NO"/>
        </w:rPr>
        <w:t xml:space="preserve">14)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Er apoteket nettapotek?</w:t>
      </w:r>
    </w:p>
    <w:p w14:paraId="479BC2D8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Med nettapotek i denne sammenhengen menes apotek som selger legemidler på nett og hvor størstedelen av utleveringene sendes kunden. </w:t>
      </w:r>
    </w:p>
    <w:p w14:paraId="3D8EA86B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proofErr w:type="spellStart"/>
      <w:r>
        <w:rPr>
          <w:lang w:val="nb-NO" w:eastAsia="nb-NO"/>
        </w:rPr>
        <w:t>Svar</w:t>
      </w:r>
      <w:proofErr w:type="spellEnd"/>
      <w:r>
        <w:rPr>
          <w:lang w:val="nb-NO" w:eastAsia="nb-NO"/>
        </w:rPr>
        <w:t xml:space="preserve"> nei på dette spørsmålet selv om apoteket er knyttet til en klikk-og-hent-løsning via en apotekkjedes nettløsning.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3C25465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E372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F659441" wp14:editId="76F56D35">
                  <wp:extent cx="123825" cy="123825"/>
                  <wp:effectExtent l="0" t="0" r="0" b="0"/>
                  <wp:docPr id="100080" name="Bilde 1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3A029D7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1460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06B842A" wp14:editId="77BA071C">
                  <wp:extent cx="123825" cy="123825"/>
                  <wp:effectExtent l="0" t="0" r="0" b="0"/>
                  <wp:docPr id="100082" name="Bilde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11608C92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1" w:name="99810683"/>
      <w:bookmarkEnd w:id="21"/>
      <w:r>
        <w:rPr>
          <w:rStyle w:val="anyCharacter"/>
          <w:sz w:val="21"/>
          <w:szCs w:val="21"/>
          <w:lang w:val="nb-NO" w:eastAsia="nb-NO"/>
        </w:rPr>
        <w:t xml:space="preserve">15)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Tilbyr apoteket en klikk-og-hent-løsning for bestilling og klargjøring av legemidler på resept?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785C6EE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6D71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6AFC4CB" wp14:editId="101D70E6">
                  <wp:extent cx="123825" cy="123825"/>
                  <wp:effectExtent l="0" t="0" r="0" b="0"/>
                  <wp:docPr id="100084" name="Bilde 100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7B9AB5D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6300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480D02A" wp14:editId="6CBEC654">
                  <wp:extent cx="123825" cy="123825"/>
                  <wp:effectExtent l="0" t="0" r="0" b="0"/>
                  <wp:docPr id="100086" name="Bilde 100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793FC855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22" w:name="99810684"/>
      <w:bookmarkEnd w:id="22"/>
      <w:r>
        <w:rPr>
          <w:rStyle w:val="anyCharacter"/>
          <w:sz w:val="21"/>
          <w:szCs w:val="21"/>
          <w:lang w:val="nb-NO" w:eastAsia="nb-NO"/>
        </w:rPr>
        <w:t xml:space="preserve">16)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resepter i uke 45 i 2025</w:t>
      </w:r>
    </w:p>
    <w:p w14:paraId="1EF55832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totalt antall resepter ekspedert i uke 45 i 2025 (3.-9. november 2025), inkludert klikk- og-hent, nettsalg og multidose. Med resepter menes reseptlinjer, ikke reseptkurver eller reseptkunder. </w:t>
      </w:r>
      <w:r>
        <w:rPr>
          <w:lang w:val="nb-NO" w:eastAsia="nb-NO"/>
        </w:rPr>
        <w:br/>
      </w:r>
      <w:r>
        <w:rPr>
          <w:lang w:val="nb-NO" w:eastAsia="nb-NO"/>
        </w:rPr>
        <w:br/>
        <w:t>For sykehusapotek oppgis kun antall resepter ekspedert i publikumsavdelingen. </w:t>
      </w:r>
    </w:p>
    <w:p w14:paraId="45453E9F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84"/>
            <w:enabled/>
            <w:calcOnExit w:val="0"/>
            <w:textInput>
              <w:maxLength w:val="255"/>
            </w:textInput>
          </w:ffData>
        </w:fldChar>
      </w:r>
      <w:bookmarkStart w:id="23" w:name="REPLY_9981068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24" w:name="99810687"/>
      <w:bookmarkEnd w:id="23"/>
      <w:bookmarkEnd w:id="24"/>
    </w:p>
    <w:p w14:paraId="0C80260B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17) Oppgi antall resepter i uke 45 i 2025 (3.-9. november 2025) som ble bestilt på nett </w:t>
      </w:r>
      <w:bookmarkStart w:id="25" w:name="99810689"/>
      <w:bookmarkEnd w:id="25"/>
    </w:p>
    <w:p w14:paraId="2B402407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klikk- og hent-resepter ekspedert i uke 45 i 2025</w:t>
      </w:r>
    </w:p>
    <w:p w14:paraId="56B2E494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89"/>
            <w:enabled/>
            <w:calcOnExit w:val="0"/>
            <w:textInput>
              <w:maxLength w:val="255"/>
            </w:textInput>
          </w:ffData>
        </w:fldChar>
      </w:r>
      <w:bookmarkStart w:id="26" w:name="REPLY_9981068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27" w:name="99810690"/>
      <w:bookmarkEnd w:id="26"/>
      <w:bookmarkEnd w:id="27"/>
    </w:p>
    <w:p w14:paraId="27F7D8E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19)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resepter til forsendelse ekspedert i nettapoteket i uke 45 i 2025</w:t>
      </w:r>
    </w:p>
    <w:p w14:paraId="6A491FA2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0"/>
            <w:enabled/>
            <w:calcOnExit w:val="0"/>
            <w:textInput>
              <w:maxLength w:val="255"/>
            </w:textInput>
          </w:ffData>
        </w:fldChar>
      </w:r>
      <w:bookmarkStart w:id="28" w:name="REPLY_99810690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29" w:name="99810691"/>
      <w:bookmarkEnd w:id="28"/>
      <w:bookmarkEnd w:id="29"/>
    </w:p>
    <w:p w14:paraId="124F8483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lastRenderedPageBreak/>
        <w:t xml:space="preserve">20)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ordrelinjer uke 45 i 2025 (3.-9. november 2025) </w:t>
      </w:r>
    </w:p>
    <w:p w14:paraId="0F9B5655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1"/>
            <w:enabled/>
            <w:calcOnExit w:val="0"/>
            <w:textInput>
              <w:maxLength w:val="255"/>
            </w:textInput>
          </w:ffData>
        </w:fldChar>
      </w:r>
      <w:bookmarkStart w:id="30" w:name="REPLY_9981069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31" w:name="99810693"/>
      <w:bookmarkEnd w:id="30"/>
      <w:bookmarkEnd w:id="31"/>
    </w:p>
    <w:p w14:paraId="554BABF5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ordrelinjer uke 45 i 2025 i publikumsavdelingen</w:t>
      </w:r>
    </w:p>
    <w:p w14:paraId="5310AEDE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3"/>
            <w:enabled/>
            <w:calcOnExit w:val="0"/>
            <w:textInput>
              <w:maxLength w:val="255"/>
            </w:textInput>
          </w:ffData>
        </w:fldChar>
      </w:r>
      <w:bookmarkStart w:id="32" w:name="REPLY_9981069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33" w:name="99810694"/>
      <w:bookmarkEnd w:id="32"/>
      <w:bookmarkEnd w:id="33"/>
    </w:p>
    <w:p w14:paraId="421164D2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ordrelinjer uke 45 i 2025 i sykehusekspedisjonen</w:t>
      </w:r>
    </w:p>
    <w:p w14:paraId="3055B4E4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4"/>
            <w:enabled/>
            <w:calcOnExit w:val="0"/>
            <w:textInput>
              <w:maxLength w:val="255"/>
            </w:textInput>
          </w:ffData>
        </w:fldChar>
      </w:r>
      <w:bookmarkStart w:id="34" w:name="REPLY_9981069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35" w:name="99810695"/>
      <w:bookmarkEnd w:id="34"/>
      <w:bookmarkEnd w:id="35"/>
    </w:p>
    <w:p w14:paraId="6309582E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Totalt antall kasseekspedisjoner uke 45 i 2025 (3.-9. november 2025) </w:t>
      </w:r>
    </w:p>
    <w:p w14:paraId="7888D63E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5"/>
            <w:enabled/>
            <w:calcOnExit w:val="0"/>
            <w:textInput>
              <w:maxLength w:val="255"/>
            </w:textInput>
          </w:ffData>
        </w:fldChar>
      </w:r>
      <w:bookmarkStart w:id="36" w:name="REPLY_9981069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37" w:name="99810752"/>
      <w:bookmarkEnd w:id="36"/>
      <w:bookmarkEnd w:id="37"/>
    </w:p>
    <w:p w14:paraId="348FFA31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feilekspedisjoner i 2025</w:t>
      </w:r>
    </w:p>
    <w:p w14:paraId="127DF269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apoteket i løpet av 2025.</w:t>
      </w:r>
    </w:p>
    <w:p w14:paraId="04C95A00" w14:textId="77777777" w:rsidR="004E42F1" w:rsidRDefault="00B9030A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>For definisjon av feilekspedisjoner, bruk definisjonen til Apotekforeningen: </w:t>
      </w:r>
      <w:r>
        <w:rPr>
          <w:rStyle w:val="anyCharacter"/>
          <w:lang w:val="nb-NO" w:eastAsia="nb-NO"/>
        </w:rPr>
        <w:t xml:space="preserve">En feilekspedisjon er en feil gjort i enten reseptekspedisjonen eller utlevering av </w:t>
      </w:r>
      <w:proofErr w:type="spellStart"/>
      <w:r>
        <w:rPr>
          <w:rStyle w:val="anyCharacter"/>
          <w:lang w:val="nb-NO" w:eastAsia="nb-NO"/>
        </w:rPr>
        <w:t>reseptvarer</w:t>
      </w:r>
      <w:proofErr w:type="spellEnd"/>
      <w:r>
        <w:rPr>
          <w:rStyle w:val="anyCharacter"/>
          <w:lang w:val="nb-NO" w:eastAsia="nb-NO"/>
        </w:rPr>
        <w:t xml:space="preserve"> som oppdages etter at relevant sluttkontroll er utført, uavhengig av hvem som oppdager feilen.</w:t>
      </w:r>
    </w:p>
    <w:p w14:paraId="3B8E59CA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2"/>
            <w:enabled/>
            <w:calcOnExit w:val="0"/>
            <w:textInput>
              <w:maxLength w:val="255"/>
            </w:textInput>
          </w:ffData>
        </w:fldChar>
      </w:r>
      <w:bookmarkStart w:id="38" w:name="REPLY_9981075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39" w:name="99810758"/>
      <w:bookmarkEnd w:id="38"/>
      <w:bookmarkEnd w:id="39"/>
    </w:p>
    <w:p w14:paraId="5F175F2A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feilekspedisjoner i publikumsavdelingen i 2025</w:t>
      </w:r>
    </w:p>
    <w:p w14:paraId="1EAAC4B9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publikumsavdelingen i løpet av 2025.</w:t>
      </w:r>
    </w:p>
    <w:p w14:paraId="1849A75B" w14:textId="77777777" w:rsidR="004E42F1" w:rsidRDefault="00B9030A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 xml:space="preserve">For definisjon av feilekspedisjoner, bruk definisjonen til Apotekforeningen: En feilekspedisjon er en feil gjort i enten reseptekspedisjonen eller utlevering av </w:t>
      </w:r>
      <w:proofErr w:type="spellStart"/>
      <w:r>
        <w:rPr>
          <w:lang w:val="nb-NO" w:eastAsia="nb-NO"/>
        </w:rPr>
        <w:t>reseptvarer</w:t>
      </w:r>
      <w:proofErr w:type="spellEnd"/>
      <w:r>
        <w:rPr>
          <w:lang w:val="nb-NO" w:eastAsia="nb-NO"/>
        </w:rPr>
        <w:t xml:space="preserve"> som oppdages etter at relevant sluttkontroll er utført, uavhengig av hvem som oppdager feilen.</w:t>
      </w:r>
    </w:p>
    <w:p w14:paraId="5CA5FFBC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8"/>
            <w:enabled/>
            <w:calcOnExit w:val="0"/>
            <w:textInput>
              <w:maxLength w:val="255"/>
            </w:textInput>
          </w:ffData>
        </w:fldChar>
      </w:r>
      <w:bookmarkStart w:id="40" w:name="REPLY_9981075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41" w:name="99810760"/>
      <w:bookmarkEnd w:id="40"/>
      <w:bookmarkEnd w:id="41"/>
    </w:p>
    <w:p w14:paraId="6750B98B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lastRenderedPageBreak/>
        <w:t xml:space="preserve">26)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feilekspedisjoner i sykehusekspedisjonen i 2025 </w:t>
      </w:r>
    </w:p>
    <w:p w14:paraId="1EEAF911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sykehusekspedisjonen i løpet av 2025.</w:t>
      </w:r>
    </w:p>
    <w:p w14:paraId="3761C669" w14:textId="77777777" w:rsidR="004E42F1" w:rsidRDefault="00B9030A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 xml:space="preserve">For definisjon av feilekspedisjoner, bruk definisjonen til Apotekforeningen: En feilekspedisjon er en feil gjort i enten reseptekspedisjonen eller utlevering av </w:t>
      </w:r>
      <w:proofErr w:type="spellStart"/>
      <w:r>
        <w:rPr>
          <w:lang w:val="nb-NO" w:eastAsia="nb-NO"/>
        </w:rPr>
        <w:t>reseptvarer</w:t>
      </w:r>
      <w:proofErr w:type="spellEnd"/>
      <w:r>
        <w:rPr>
          <w:lang w:val="nb-NO" w:eastAsia="nb-NO"/>
        </w:rPr>
        <w:t xml:space="preserve"> som oppdages etter at relevant sluttkontroll er utført, uavhengig av hvem som oppdager feilen.</w:t>
      </w:r>
    </w:p>
    <w:p w14:paraId="3D057DB1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60"/>
            <w:enabled/>
            <w:calcOnExit w:val="0"/>
            <w:textInput>
              <w:maxLength w:val="255"/>
            </w:textInput>
          </w:ffData>
        </w:fldChar>
      </w:r>
      <w:bookmarkStart w:id="42" w:name="REPLY_99810760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43" w:name="99810759"/>
      <w:bookmarkEnd w:id="42"/>
      <w:bookmarkEnd w:id="43"/>
    </w:p>
    <w:p w14:paraId="16B3B716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feilekspedisjoner i tilvirkningsavdelingen i 2025</w:t>
      </w:r>
    </w:p>
    <w:p w14:paraId="07837AEC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>Oppgi antall feilekspedisjoner registrert i tilvirkningsavdelingen i løpet av 2025.</w:t>
      </w:r>
    </w:p>
    <w:p w14:paraId="5A0F5E7D" w14:textId="77777777" w:rsidR="004E42F1" w:rsidRDefault="00B9030A">
      <w:pPr>
        <w:pStyle w:val="divcontentsurveyquestionsdivcommentsp"/>
        <w:shd w:val="clear" w:color="auto" w:fill="FFFFFF"/>
        <w:spacing w:before="65" w:after="420"/>
        <w:rPr>
          <w:lang w:val="nb-NO" w:eastAsia="nb-NO"/>
        </w:rPr>
      </w:pPr>
      <w:r>
        <w:rPr>
          <w:lang w:val="nb-NO" w:eastAsia="nb-NO"/>
        </w:rPr>
        <w:t xml:space="preserve">For definisjon av feilekspedisjoner, bruk definisjonen til Apotekforeningen: En feilekspedisjon er en feil gjort i enten reseptekspedisjonen eller utlevering av </w:t>
      </w:r>
      <w:proofErr w:type="spellStart"/>
      <w:r>
        <w:rPr>
          <w:lang w:val="nb-NO" w:eastAsia="nb-NO"/>
        </w:rPr>
        <w:t>reseptvarer</w:t>
      </w:r>
      <w:proofErr w:type="spellEnd"/>
      <w:r>
        <w:rPr>
          <w:lang w:val="nb-NO" w:eastAsia="nb-NO"/>
        </w:rPr>
        <w:t xml:space="preserve"> som oppdages etter at relevant sluttkontroll er utført, uavhengig av hvem som oppdager feilen.</w:t>
      </w:r>
    </w:p>
    <w:p w14:paraId="1AA8C870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9"/>
            <w:enabled/>
            <w:calcOnExit w:val="0"/>
            <w:textInput>
              <w:maxLength w:val="255"/>
            </w:textInput>
          </w:ffData>
        </w:fldChar>
      </w:r>
      <w:bookmarkStart w:id="44" w:name="REPLY_9981075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45" w:name="99810698"/>
      <w:bookmarkEnd w:id="44"/>
      <w:bookmarkEnd w:id="45"/>
    </w:p>
    <w:p w14:paraId="581E412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28) Så ønsker vi informasjon om bemanningssituasjonen ved apoteket i uke 45 2025</w:t>
      </w:r>
    </w:p>
    <w:p w14:paraId="1BB69EE2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Her skal det fylles ut antall årsverk i apoteket (med inntil 1 desimal) på bakgrunn av bemanningssituasjonen uke 45 i 2025 (3.-9. november 2025). For eksempel en ansatt i 40 % stilling i dette tidsrommet utgjør 0,4 årsverk i besvarelsen, uavhengig av om vedkommende har hatt annen stillingsstørrelse i andre perioder. Dette omfatter både fast ansatte og innleide medarbeidere. </w:t>
      </w:r>
      <w:r>
        <w:rPr>
          <w:lang w:val="nb-NO" w:eastAsia="nb-NO"/>
        </w:rPr>
        <w:br/>
      </w:r>
      <w:r>
        <w:rPr>
          <w:lang w:val="nb-NO" w:eastAsia="nb-NO"/>
        </w:rPr>
        <w:br/>
        <w:t>Formålet er å se hvor mange årsverk som blir utført i apoteket. For eksempel skal sykemeldt og dennes vikar telle som samme person, men oppgis i den stillingsstørrelsen til den som faktisk arbeidet i gitt tidsrom. Dersom en ansatt er på ferie den aktuelle uken skal denne medregnes i tallet som oppgis. Innleid rengjøringspersonell skal ikke regnes med. </w:t>
      </w:r>
      <w:bookmarkStart w:id="46" w:name="99810751"/>
      <w:bookmarkEnd w:id="46"/>
    </w:p>
    <w:p w14:paraId="47FA078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Totalt antall årsverk i apoteket pr. uke 45 i 2025</w:t>
      </w:r>
    </w:p>
    <w:p w14:paraId="5DFFFEE4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desimaltall, med inntil 1 desimal. 1 hel stilling = 1,0.</w:t>
      </w:r>
    </w:p>
    <w:p w14:paraId="40E24ECA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1"/>
            <w:enabled/>
            <w:calcOnExit w:val="0"/>
            <w:textInput>
              <w:maxLength w:val="255"/>
            </w:textInput>
          </w:ffData>
        </w:fldChar>
      </w:r>
      <w:bookmarkStart w:id="47" w:name="REPLY_9981075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48" w:name="99810699"/>
      <w:bookmarkEnd w:id="47"/>
      <w:bookmarkEnd w:id="48"/>
    </w:p>
    <w:p w14:paraId="44F56CAE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Provisorfarmasøyt - antall årsverk per uke 45 i 2026 (inkludert apoteker) </w:t>
      </w:r>
    </w:p>
    <w:p w14:paraId="16572C20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lastRenderedPageBreak/>
        <w:t>Oppgi som desimaltall. 1 hel stilling = 1,0.</w:t>
      </w:r>
    </w:p>
    <w:p w14:paraId="29448418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699"/>
            <w:enabled/>
            <w:calcOnExit w:val="0"/>
            <w:textInput>
              <w:maxLength w:val="255"/>
            </w:textInput>
          </w:ffData>
        </w:fldChar>
      </w:r>
      <w:bookmarkStart w:id="49" w:name="REPLY_9981069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0" w:name="99810700"/>
      <w:bookmarkEnd w:id="49"/>
      <w:bookmarkEnd w:id="50"/>
    </w:p>
    <w:p w14:paraId="448C569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Reseptarfarmasøyt - antall årsverk per uke 45 i 2025 (inkludert bestyrer/midlertidig driftsansvarlig) </w:t>
      </w:r>
    </w:p>
    <w:p w14:paraId="56E3092B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5EE38B70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0"/>
            <w:enabled/>
            <w:calcOnExit w:val="0"/>
            <w:textInput>
              <w:maxLength w:val="255"/>
            </w:textInput>
          </w:ffData>
        </w:fldChar>
      </w:r>
      <w:bookmarkStart w:id="51" w:name="REPLY_99810700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2" w:name="99810701"/>
      <w:bookmarkEnd w:id="51"/>
      <w:bookmarkEnd w:id="52"/>
    </w:p>
    <w:p w14:paraId="5A693934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Apotektekniker - antall årsverk per uke 45 i 2025</w:t>
      </w:r>
    </w:p>
    <w:p w14:paraId="11C460DA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35C44052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1"/>
            <w:enabled/>
            <w:calcOnExit w:val="0"/>
            <w:textInput>
              <w:maxLength w:val="255"/>
            </w:textInput>
          </w:ffData>
        </w:fldChar>
      </w:r>
      <w:bookmarkStart w:id="53" w:name="REPLY_9981070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4" w:name="99810702"/>
      <w:bookmarkEnd w:id="53"/>
      <w:bookmarkEnd w:id="54"/>
    </w:p>
    <w:p w14:paraId="44E45B50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Annet autorisert helsepersonell - antall årsverk per uke 45 i 2025</w:t>
      </w:r>
    </w:p>
    <w:p w14:paraId="078FD785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Oppgi som desimaltall. 1 hel stilling = 1,0.</w:t>
      </w:r>
    </w:p>
    <w:p w14:paraId="344BB96C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2"/>
            <w:enabled/>
            <w:calcOnExit w:val="0"/>
            <w:textInput>
              <w:maxLength w:val="255"/>
            </w:textInput>
          </w:ffData>
        </w:fldChar>
      </w:r>
      <w:bookmarkStart w:id="55" w:name="REPLY_9981070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6" w:name="99810703"/>
      <w:bookmarkEnd w:id="55"/>
      <w:bookmarkEnd w:id="56"/>
    </w:p>
    <w:p w14:paraId="58152F3D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Andre ansatte - antall årsverk per uke 45 i 2025</w:t>
      </w:r>
    </w:p>
    <w:p w14:paraId="3FC20A2E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120D6A72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3"/>
            <w:enabled/>
            <w:calcOnExit w:val="0"/>
            <w:textInput>
              <w:maxLength w:val="255"/>
            </w:textInput>
          </w:ffData>
        </w:fldChar>
      </w:r>
      <w:bookmarkStart w:id="57" w:name="REPLY_9981070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58" w:name="99810753"/>
      <w:bookmarkEnd w:id="57"/>
      <w:bookmarkEnd w:id="58"/>
    </w:p>
    <w:p w14:paraId="27B941D3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35) Så har vi noen spørsmål om bemanning knyttet til </w:t>
      </w:r>
      <w:proofErr w:type="spellStart"/>
      <w:r>
        <w:rPr>
          <w:rStyle w:val="anyCharacter"/>
          <w:sz w:val="21"/>
          <w:szCs w:val="21"/>
          <w:lang w:val="nb-NO" w:eastAsia="nb-NO"/>
        </w:rPr>
        <w:t>nettapotekdrifen</w:t>
      </w:r>
      <w:bookmarkStart w:id="59" w:name="99810756"/>
      <w:bookmarkEnd w:id="59"/>
      <w:proofErr w:type="spellEnd"/>
    </w:p>
    <w:p w14:paraId="091F0E27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årsverk farmasøyt </w:t>
      </w:r>
    </w:p>
    <w:p w14:paraId="076EA11F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3A27E985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lastRenderedPageBreak/>
        <w:fldChar w:fldCharType="begin">
          <w:ffData>
            <w:name w:val="REPLY_99810756"/>
            <w:enabled/>
            <w:calcOnExit w:val="0"/>
            <w:textInput>
              <w:maxLength w:val="255"/>
            </w:textInput>
          </w:ffData>
        </w:fldChar>
      </w:r>
      <w:bookmarkStart w:id="60" w:name="REPLY_9981075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61" w:name="99810755"/>
      <w:bookmarkEnd w:id="60"/>
      <w:bookmarkEnd w:id="61"/>
    </w:p>
    <w:p w14:paraId="28366331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årsverk apotektekniker</w:t>
      </w:r>
    </w:p>
    <w:p w14:paraId="49881A67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0569C5D3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5"/>
            <w:enabled/>
            <w:calcOnExit w:val="0"/>
            <w:textInput>
              <w:maxLength w:val="255"/>
            </w:textInput>
          </w:ffData>
        </w:fldChar>
      </w:r>
      <w:bookmarkStart w:id="62" w:name="REPLY_9981075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63" w:name="99810754"/>
      <w:bookmarkEnd w:id="62"/>
      <w:bookmarkEnd w:id="63"/>
    </w:p>
    <w:p w14:paraId="45D6F26A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årsverk annet personell </w:t>
      </w:r>
    </w:p>
    <w:p w14:paraId="621EA047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Andre ansatte er personell som ikke er autorisert helsepersonell (apotekmedarbeidere). Oppgi som desimaltall. 1 hel stilling = 1,0.</w:t>
      </w:r>
    </w:p>
    <w:p w14:paraId="4BF7A07B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54"/>
            <w:enabled/>
            <w:calcOnExit w:val="0"/>
            <w:textInput>
              <w:maxLength w:val="255"/>
            </w:textInput>
          </w:ffData>
        </w:fldChar>
      </w:r>
      <w:bookmarkStart w:id="64" w:name="REPLY_9981075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65" w:name="99810705"/>
      <w:bookmarkEnd w:id="64"/>
      <w:bookmarkEnd w:id="65"/>
    </w:p>
    <w:p w14:paraId="75D45C9B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39) Bemanning - ubesatte stillinger </w:t>
      </w:r>
    </w:p>
    <w:p w14:paraId="6EF1A2E9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Her skal apoteket opplyse om det hadde ubesatte stillinger i uke 45 i 2025, uavhengig av om stillingen midlertidig var fylt av vikar.  </w:t>
      </w:r>
      <w:bookmarkStart w:id="66" w:name="99810706"/>
      <w:bookmarkEnd w:id="66"/>
    </w:p>
    <w:p w14:paraId="4703C78B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Farmasøyt - antall årsverk ubesatt uke 45 i 2025</w:t>
      </w:r>
    </w:p>
    <w:p w14:paraId="770B05EC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Stilling som farmasøyt utlyses ofte både for provisor- og reseptarfarmasøyt. Her skal apoteket oppgi antall årsverk som er ubesatt (samlet for provisorfarmasøyt og reseptarfarmasøyt). </w:t>
      </w:r>
    </w:p>
    <w:p w14:paraId="7CEF142F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6"/>
            <w:enabled/>
            <w:calcOnExit w:val="0"/>
            <w:textInput>
              <w:maxLength w:val="255"/>
            </w:textInput>
          </w:ffData>
        </w:fldChar>
      </w:r>
      <w:bookmarkStart w:id="67" w:name="REPLY_9981070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68" w:name="99810707"/>
      <w:bookmarkEnd w:id="67"/>
      <w:bookmarkEnd w:id="68"/>
    </w:p>
    <w:p w14:paraId="7AE64D2D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Apotektekniker - antall årsverk ubesatt per uke 45 i 2025</w:t>
      </w:r>
    </w:p>
    <w:p w14:paraId="702BAC29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7"/>
            <w:enabled/>
            <w:calcOnExit w:val="0"/>
            <w:textInput>
              <w:maxLength w:val="255"/>
            </w:textInput>
          </w:ffData>
        </w:fldChar>
      </w:r>
      <w:bookmarkStart w:id="69" w:name="REPLY_99810707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0" w:name="99810709"/>
      <w:bookmarkEnd w:id="69"/>
      <w:bookmarkEnd w:id="70"/>
    </w:p>
    <w:p w14:paraId="567881A0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Annet autorisert helsepersonell - antall årsverk ubesatt per uke 45 i 2025</w:t>
      </w:r>
    </w:p>
    <w:p w14:paraId="6811C425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9"/>
            <w:enabled/>
            <w:calcOnExit w:val="0"/>
            <w:textInput>
              <w:maxLength w:val="255"/>
            </w:textInput>
          </w:ffData>
        </w:fldChar>
      </w:r>
      <w:bookmarkStart w:id="71" w:name="REPLY_9981070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2" w:name="99810708"/>
      <w:bookmarkEnd w:id="71"/>
      <w:bookmarkEnd w:id="72"/>
    </w:p>
    <w:p w14:paraId="0C9EA44C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lastRenderedPageBreak/>
        <w:t xml:space="preserve">43)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Andre ansatte - antall årsverk ubesatt per uke 45 i 2025</w:t>
      </w:r>
    </w:p>
    <w:p w14:paraId="3D11BDD1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08"/>
            <w:enabled/>
            <w:calcOnExit w:val="0"/>
            <w:textInput>
              <w:maxLength w:val="255"/>
            </w:textInput>
          </w:ffData>
        </w:fldChar>
      </w:r>
      <w:bookmarkStart w:id="73" w:name="REPLY_99810708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4" w:name="99810712"/>
      <w:bookmarkEnd w:id="73"/>
      <w:bookmarkEnd w:id="74"/>
    </w:p>
    <w:p w14:paraId="6CABDC55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Drifter apoteket medisinutsalg?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18D715C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87D1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DCB7402" wp14:editId="312E555B">
                  <wp:extent cx="123825" cy="123825"/>
                  <wp:effectExtent l="0" t="0" r="0" b="0"/>
                  <wp:docPr id="100088" name="Bilde 10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617340D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07C8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98D5BCC" wp14:editId="1F0795DA">
                  <wp:extent cx="123825" cy="123825"/>
                  <wp:effectExtent l="0" t="0" r="0" b="0"/>
                  <wp:docPr id="100090" name="Bilde 10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1D8C9437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bookmarkStart w:id="75" w:name="99810713"/>
      <w:bookmarkEnd w:id="75"/>
      <w:r>
        <w:rPr>
          <w:rStyle w:val="anyCharacter"/>
          <w:sz w:val="21"/>
          <w:szCs w:val="21"/>
          <w:lang w:val="nb-NO" w:eastAsia="nb-NO"/>
        </w:rPr>
        <w:t xml:space="preserve">45)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Hvor mange medisinutsalg drifter apoteket?</w:t>
      </w:r>
    </w:p>
    <w:p w14:paraId="351EB65B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3"/>
            <w:enabled/>
            <w:calcOnExit w:val="0"/>
            <w:textInput>
              <w:maxLength w:val="255"/>
            </w:textInput>
          </w:ffData>
        </w:fldChar>
      </w:r>
      <w:bookmarkStart w:id="76" w:name="REPLY_9981071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7" w:name="99810714"/>
      <w:bookmarkEnd w:id="76"/>
      <w:bookmarkEnd w:id="77"/>
    </w:p>
    <w:p w14:paraId="7646999F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Hvor mange av disse medisinutsalgene er rene medisinutsalg (ikke pakkekommisjonær)?</w:t>
      </w:r>
    </w:p>
    <w:p w14:paraId="0D805D6E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4"/>
            <w:enabled/>
            <w:calcOnExit w:val="0"/>
            <w:textInput>
              <w:maxLength w:val="255"/>
            </w:textInput>
          </w:ffData>
        </w:fldChar>
      </w:r>
      <w:bookmarkStart w:id="78" w:name="REPLY_99810714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79" w:name="99810715"/>
      <w:bookmarkEnd w:id="78"/>
      <w:bookmarkEnd w:id="79"/>
    </w:p>
    <w:p w14:paraId="108CF166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Hvor mange av disse medisinutsalgene er både medisinutsalg og pakkekommisjonær?</w:t>
      </w:r>
    </w:p>
    <w:p w14:paraId="0A157E85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5"/>
            <w:enabled/>
            <w:calcOnExit w:val="0"/>
            <w:textInput>
              <w:maxLength w:val="255"/>
            </w:textInput>
          </w:ffData>
        </w:fldChar>
      </w:r>
      <w:bookmarkStart w:id="80" w:name="REPLY_99810715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81" w:name="99810716"/>
      <w:bookmarkEnd w:id="80"/>
      <w:bookmarkEnd w:id="81"/>
    </w:p>
    <w:p w14:paraId="75A36B16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>Oppgi antall pakkekommisjonærer som utleverer legemidler og andre varer på vegne av apoteket, og som ikke er knyttet til et medisinutsalg. Dersom apoteket ikke benytter pakkekommisjonærer, oppgis antall som null. </w:t>
      </w:r>
    </w:p>
    <w:p w14:paraId="195022BB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pakkekommisjonærer utenom medisinutsalg</w:t>
      </w:r>
    </w:p>
    <w:p w14:paraId="32511D9A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6"/>
            <w:enabled/>
            <w:calcOnExit w:val="0"/>
            <w:textInput>
              <w:maxLength w:val="255"/>
            </w:textInput>
          </w:ffData>
        </w:fldChar>
      </w:r>
      <w:bookmarkStart w:id="82" w:name="REPLY_9981071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83" w:name="99810717"/>
      <w:bookmarkEnd w:id="82"/>
      <w:bookmarkEnd w:id="83"/>
    </w:p>
    <w:p w14:paraId="6CE9633A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49) Vi ønsker her informasjon om hvilke spesialoppgaver som utføres i apoteket. </w:t>
      </w:r>
      <w:bookmarkStart w:id="84" w:name="99810718"/>
      <w:bookmarkEnd w:id="84"/>
    </w:p>
    <w:p w14:paraId="50909072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Tilvirker apoteket legemidler? </w:t>
      </w:r>
    </w:p>
    <w:p w14:paraId="5502404D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lastRenderedPageBreak/>
        <w:t xml:space="preserve">Enkel istandgjøring av legemidler, som </w:t>
      </w:r>
      <w:proofErr w:type="spellStart"/>
      <w:r>
        <w:rPr>
          <w:lang w:val="nb-NO" w:eastAsia="nb-NO"/>
        </w:rPr>
        <w:t>anbrudd</w:t>
      </w:r>
      <w:proofErr w:type="spellEnd"/>
      <w:r>
        <w:rPr>
          <w:lang w:val="nb-NO" w:eastAsia="nb-NO"/>
        </w:rPr>
        <w:t xml:space="preserve"> og tilberedning av </w:t>
      </w:r>
      <w:proofErr w:type="spellStart"/>
      <w:r>
        <w:rPr>
          <w:lang w:val="nb-NO" w:eastAsia="nb-NO"/>
        </w:rPr>
        <w:t>antibiotikamikstur</w:t>
      </w:r>
      <w:proofErr w:type="spellEnd"/>
      <w:r>
        <w:rPr>
          <w:lang w:val="nb-NO" w:eastAsia="nb-NO"/>
        </w:rPr>
        <w:t xml:space="preserve"> </w:t>
      </w:r>
      <w:proofErr w:type="spellStart"/>
      <w:r>
        <w:rPr>
          <w:lang w:val="nb-NO" w:eastAsia="nb-NO"/>
        </w:rPr>
        <w:t>o.l</w:t>
      </w:r>
      <w:proofErr w:type="spellEnd"/>
      <w:r>
        <w:rPr>
          <w:lang w:val="nb-NO" w:eastAsia="nb-NO"/>
        </w:rPr>
        <w:t>, regnes ikke som tilvirkning.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3BA3FE61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B079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010C7F86" wp14:editId="5784FB6A">
                  <wp:extent cx="123825" cy="123825"/>
                  <wp:effectExtent l="0" t="0" r="0" b="0"/>
                  <wp:docPr id="100092" name="Bilde 10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6C08E0E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A2B6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23ADF325" wp14:editId="63558504">
                  <wp:extent cx="123825" cy="123825"/>
                  <wp:effectExtent l="0" t="0" r="0" b="0"/>
                  <wp:docPr id="100094" name="Bilde 10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2BA9E8DF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85" w:name="99810719"/>
      <w:bookmarkEnd w:id="85"/>
      <w:r>
        <w:rPr>
          <w:rStyle w:val="anyCharacter"/>
          <w:sz w:val="21"/>
          <w:szCs w:val="21"/>
          <w:lang w:val="nb-NO" w:eastAsia="nb-NO"/>
        </w:rPr>
        <w:t xml:space="preserve">51)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Oppgi antall </w:t>
      </w:r>
      <w:proofErr w:type="spellStart"/>
      <w:r>
        <w:rPr>
          <w:rStyle w:val="anyCharacter"/>
          <w:sz w:val="21"/>
          <w:szCs w:val="21"/>
          <w:lang w:val="nb-NO" w:eastAsia="nb-NO"/>
        </w:rPr>
        <w:t>anbrudd</w:t>
      </w:r>
      <w:proofErr w:type="spellEnd"/>
      <w:r>
        <w:rPr>
          <w:rStyle w:val="anyCharacter"/>
          <w:sz w:val="21"/>
          <w:szCs w:val="21"/>
          <w:lang w:val="nb-NO" w:eastAsia="nb-NO"/>
        </w:rPr>
        <w:t xml:space="preserve"> utført i apoteket i uke 45 i 2025</w:t>
      </w:r>
    </w:p>
    <w:p w14:paraId="305787C2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 xml:space="preserve">Oppgi antall reseptlinjer hvor det er utført </w:t>
      </w:r>
      <w:proofErr w:type="spellStart"/>
      <w:r>
        <w:rPr>
          <w:lang w:val="nb-NO" w:eastAsia="nb-NO"/>
        </w:rPr>
        <w:t>anbrudd</w:t>
      </w:r>
      <w:proofErr w:type="spellEnd"/>
      <w:r>
        <w:rPr>
          <w:lang w:val="nb-NO" w:eastAsia="nb-NO"/>
        </w:rPr>
        <w:t>. </w:t>
      </w:r>
      <w:r>
        <w:rPr>
          <w:lang w:val="nb-NO" w:eastAsia="nb-NO"/>
        </w:rPr>
        <w:br/>
      </w:r>
      <w:r>
        <w:rPr>
          <w:lang w:val="nb-NO" w:eastAsia="nb-NO"/>
        </w:rPr>
        <w:br/>
        <w:t xml:space="preserve">For sykehusapotek oppgis kun antall </w:t>
      </w:r>
      <w:proofErr w:type="spellStart"/>
      <w:r>
        <w:rPr>
          <w:lang w:val="nb-NO" w:eastAsia="nb-NO"/>
        </w:rPr>
        <w:t>anbrudd</w:t>
      </w:r>
      <w:proofErr w:type="spellEnd"/>
      <w:r>
        <w:rPr>
          <w:lang w:val="nb-NO" w:eastAsia="nb-NO"/>
        </w:rPr>
        <w:t xml:space="preserve"> utført for publikumsavdelingen. </w:t>
      </w:r>
    </w:p>
    <w:p w14:paraId="28FFE1AA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19"/>
            <w:enabled/>
            <w:calcOnExit w:val="0"/>
            <w:textInput>
              <w:maxLength w:val="255"/>
            </w:textInput>
          </w:ffData>
        </w:fldChar>
      </w:r>
      <w:bookmarkStart w:id="86" w:name="REPLY_9981071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87" w:name="99810720"/>
      <w:bookmarkEnd w:id="86"/>
      <w:bookmarkEnd w:id="87"/>
    </w:p>
    <w:p w14:paraId="7B80F578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i 2025 importert legemidler direkte fra andre land? </w:t>
      </w:r>
    </w:p>
    <w:p w14:paraId="1D55FE13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 xml:space="preserve">Opplys kun om import der apoteket selv står som importør. </w:t>
      </w:r>
      <w:proofErr w:type="spellStart"/>
      <w:r>
        <w:rPr>
          <w:lang w:val="nb-NO" w:eastAsia="nb-NO"/>
        </w:rPr>
        <w:t>Svar</w:t>
      </w:r>
      <w:proofErr w:type="spellEnd"/>
      <w:r>
        <w:rPr>
          <w:lang w:val="nb-NO" w:eastAsia="nb-NO"/>
        </w:rPr>
        <w:t xml:space="preserve"> "nei" dersom apoteket kun kjøper legemidler gjennom godkjent grossist i Norge.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44DBAD3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CD96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2DCDB98" wp14:editId="4DE13AB2">
                  <wp:extent cx="123825" cy="123825"/>
                  <wp:effectExtent l="0" t="0" r="0" b="0"/>
                  <wp:docPr id="100096" name="Bilde 10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3C6C128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DF08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495AEC1" wp14:editId="0D5E1821">
                  <wp:extent cx="123825" cy="123825"/>
                  <wp:effectExtent l="0" t="0" r="0" b="0"/>
                  <wp:docPr id="100098" name="Bilde 10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190F3F47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bookmarkStart w:id="88" w:name="99810722"/>
      <w:bookmarkEnd w:id="88"/>
      <w:r>
        <w:rPr>
          <w:lang w:val="nb-NO" w:eastAsia="nb-NO"/>
        </w:rPr>
        <w:t>List opp alle land apoteket har importert legemidler fra i 2023, atskilt med komma.</w:t>
      </w:r>
    </w:p>
    <w:p w14:paraId="78FB3ACA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 land har apoteket importert legemidler fra?</w:t>
      </w:r>
    </w:p>
    <w:p w14:paraId="590B59D5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22"/>
            <w:enabled/>
            <w:calcOnExit w:val="0"/>
            <w:textInput>
              <w:maxLength w:val="255"/>
            </w:textInput>
          </w:ffData>
        </w:fldChar>
      </w:r>
      <w:bookmarkStart w:id="89" w:name="REPLY_9981072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90" w:name="99810724"/>
      <w:bookmarkEnd w:id="89"/>
      <w:bookmarkEnd w:id="90"/>
    </w:p>
    <w:p w14:paraId="2382235C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Leverer apoteket regelmessig ut skipsmedisin?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79ACF18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583D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DD060AF" wp14:editId="6E1A0A57">
                  <wp:extent cx="123825" cy="123825"/>
                  <wp:effectExtent l="0" t="0" r="0" b="0"/>
                  <wp:docPr id="100100" name="Bilde 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41BEE19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B76E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80B93AE" wp14:editId="6F2D5F96">
                  <wp:extent cx="123825" cy="123825"/>
                  <wp:effectExtent l="0" t="0" r="0" b="0"/>
                  <wp:docPr id="100102" name="Bilde 1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52E0FD40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bookmarkStart w:id="91" w:name="99810726"/>
      <w:bookmarkEnd w:id="91"/>
      <w:r>
        <w:rPr>
          <w:rStyle w:val="anyCharacter"/>
          <w:sz w:val="21"/>
          <w:szCs w:val="21"/>
          <w:lang w:val="nb-NO" w:eastAsia="nb-NO"/>
        </w:rPr>
        <w:t xml:space="preserve">55)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Hvor mange skip o.l. leverte apoteket legemidler til i 2025? </w:t>
      </w:r>
    </w:p>
    <w:p w14:paraId="1C605E36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26"/>
            <w:enabled/>
            <w:calcOnExit w:val="0"/>
            <w:textInput>
              <w:maxLength w:val="255"/>
            </w:textInput>
          </w:ffData>
        </w:fldChar>
      </w:r>
      <w:bookmarkStart w:id="92" w:name="REPLY_9981072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93" w:name="99810728"/>
      <w:bookmarkEnd w:id="92"/>
      <w:bookmarkEnd w:id="93"/>
    </w:p>
    <w:p w14:paraId="380B0EEA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Leverer apoteket multidose?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34CB313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03EC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AB8F48E" wp14:editId="648AB730">
                  <wp:extent cx="123825" cy="123825"/>
                  <wp:effectExtent l="0" t="0" r="0" b="0"/>
                  <wp:docPr id="100104" name="Bilde 10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0552A02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61C4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8A290D8" wp14:editId="4F9B713B">
                  <wp:extent cx="123825" cy="123825"/>
                  <wp:effectExtent l="0" t="0" r="0" b="0"/>
                  <wp:docPr id="100106" name="Bilde 1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4DD6CD10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94" w:name="99810730"/>
      <w:bookmarkEnd w:id="94"/>
      <w:r>
        <w:rPr>
          <w:rStyle w:val="anyCharacter"/>
          <w:sz w:val="21"/>
          <w:szCs w:val="21"/>
          <w:lang w:val="nb-NO" w:eastAsia="nb-NO"/>
        </w:rPr>
        <w:t xml:space="preserve">57)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Legger apoteket selv inn ordinasjonskort i multidosesystemet?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57E19DA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B0EF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953B835" wp14:editId="3BCE7F94">
                  <wp:extent cx="123825" cy="123825"/>
                  <wp:effectExtent l="0" t="0" r="0" b="0"/>
                  <wp:docPr id="100108" name="Bilde 100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56FD09F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3843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C011EB0" wp14:editId="5203428B">
                  <wp:extent cx="123825" cy="123825"/>
                  <wp:effectExtent l="0" t="0" r="0" b="0"/>
                  <wp:docPr id="100110" name="Bilde 10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44749908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bookmarkStart w:id="95" w:name="99810731"/>
      <w:bookmarkEnd w:id="95"/>
      <w:r>
        <w:rPr>
          <w:rStyle w:val="anyCharacter"/>
          <w:sz w:val="21"/>
          <w:szCs w:val="21"/>
          <w:lang w:val="nb-NO" w:eastAsia="nb-NO"/>
        </w:rPr>
        <w:t xml:space="preserve">58)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kommunale multidosekunder apoteket hadde i uke 45 i 2025</w:t>
      </w:r>
    </w:p>
    <w:p w14:paraId="481FA03F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1"/>
            <w:enabled/>
            <w:calcOnExit w:val="0"/>
            <w:textInput>
              <w:maxLength w:val="255"/>
            </w:textInput>
          </w:ffData>
        </w:fldChar>
      </w:r>
      <w:bookmarkStart w:id="96" w:name="REPLY_99810731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97" w:name="99810732"/>
      <w:bookmarkEnd w:id="96"/>
      <w:bookmarkEnd w:id="97"/>
    </w:p>
    <w:p w14:paraId="005370A6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59)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Antall private multidosekunder apoteket hadde i uke 45 i 2025</w:t>
      </w:r>
    </w:p>
    <w:p w14:paraId="1C154907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2"/>
            <w:enabled/>
            <w:calcOnExit w:val="0"/>
            <w:textInput>
              <w:maxLength w:val="255"/>
            </w:textInput>
          </w:ffData>
        </w:fldChar>
      </w:r>
      <w:bookmarkStart w:id="98" w:name="REPLY_99810732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99" w:name="99810733"/>
      <w:bookmarkEnd w:id="98"/>
      <w:bookmarkEnd w:id="99"/>
    </w:p>
    <w:p w14:paraId="779F5846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60)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Antall resepter i uke 45 i 2025 som var multidose (både kommunale og private multidosekunder) </w:t>
      </w:r>
    </w:p>
    <w:p w14:paraId="370A6FA3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3"/>
            <w:enabled/>
            <w:calcOnExit w:val="0"/>
            <w:textInput>
              <w:maxLength w:val="255"/>
            </w:textInput>
          </w:ffData>
        </w:fldChar>
      </w:r>
      <w:bookmarkStart w:id="100" w:name="REPLY_99810733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01" w:name="99810735"/>
      <w:bookmarkEnd w:id="100"/>
      <w:bookmarkEnd w:id="101"/>
    </w:p>
    <w:p w14:paraId="2669A3F2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61)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deltatt i håndtering av legemidler til klinisk utprøvning i 2025?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083B717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4BB0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621CAB08" wp14:editId="00DA3843">
                  <wp:extent cx="123825" cy="123825"/>
                  <wp:effectExtent l="0" t="0" r="0" b="0"/>
                  <wp:docPr id="100112" name="Bilde 100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7D35C2D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88A3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EAD1A76" wp14:editId="61DCFC94">
                  <wp:extent cx="123825" cy="123825"/>
                  <wp:effectExtent l="0" t="0" r="0" b="0"/>
                  <wp:docPr id="100114" name="Bilde 10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12805BB2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b-NO" w:eastAsia="nb-NO"/>
        </w:rPr>
      </w:pPr>
      <w:bookmarkStart w:id="102" w:name="99810736"/>
      <w:bookmarkEnd w:id="102"/>
      <w:r>
        <w:rPr>
          <w:rStyle w:val="anyCharacter"/>
          <w:sz w:val="21"/>
          <w:szCs w:val="21"/>
          <w:lang w:val="nb-NO" w:eastAsia="nb-NO"/>
        </w:rPr>
        <w:t xml:space="preserve">62)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Oppgi antall studier apoteket har vært involvert i 2025</w:t>
      </w:r>
    </w:p>
    <w:p w14:paraId="614A67F2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6"/>
            <w:enabled/>
            <w:calcOnExit w:val="0"/>
            <w:textInput>
              <w:maxLength w:val="255"/>
            </w:textInput>
          </w:ffData>
        </w:fldChar>
      </w:r>
      <w:bookmarkStart w:id="103" w:name="REPLY_99810736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04" w:name="99810738"/>
      <w:bookmarkEnd w:id="103"/>
      <w:bookmarkEnd w:id="104"/>
    </w:p>
    <w:p w14:paraId="7E829629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63)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Har apoteket forsendelse av legemidler? </w:t>
      </w:r>
    </w:p>
    <w:p w14:paraId="72C7AEA2" w14:textId="77777777" w:rsidR="004E42F1" w:rsidRDefault="00B9030A">
      <w:pPr>
        <w:pStyle w:val="divcontentsurveyquestionsdivcomments"/>
        <w:shd w:val="clear" w:color="auto" w:fill="FFFFFF"/>
        <w:spacing w:after="65"/>
        <w:rPr>
          <w:lang w:val="nb-NO" w:eastAsia="nb-NO"/>
        </w:rPr>
      </w:pPr>
      <w:r>
        <w:rPr>
          <w:lang w:val="nb-NO" w:eastAsia="nb-NO"/>
        </w:rPr>
        <w:t>Forsendelse inkluderer blant annet forsendelse til medisinutsalg, kommisjonær, legekontor, private kunder osv. </w:t>
      </w:r>
      <w:r>
        <w:rPr>
          <w:lang w:val="nb-NO" w:eastAsia="nb-NO"/>
        </w:rPr>
        <w:br/>
      </w:r>
      <w:r>
        <w:rPr>
          <w:lang w:val="nb-NO" w:eastAsia="nb-NO"/>
        </w:rPr>
        <w:br/>
        <w:t>For sykehusapotek gjelder spørsmålet om apoteket har forsendelse av legemidler utenfor sykehusområdet. 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5B02A39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73E9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75D2ABA7" wp14:editId="2E102978">
                  <wp:extent cx="123825" cy="123825"/>
                  <wp:effectExtent l="0" t="0" r="0" b="0"/>
                  <wp:docPr id="100116" name="Bilde 10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 w:rsidR="004E42F1" w14:paraId="5DE6ADE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7C27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3D13A78D" wp14:editId="360FA696">
                  <wp:extent cx="123825" cy="123825"/>
                  <wp:effectExtent l="0" t="0" r="0" b="0"/>
                  <wp:docPr id="100118" name="Bilde 10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 w14:paraId="75AA2033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05" w:name="99810739"/>
      <w:bookmarkEnd w:id="105"/>
      <w:r>
        <w:rPr>
          <w:rStyle w:val="anyCharacter"/>
          <w:sz w:val="21"/>
          <w:szCs w:val="21"/>
          <w:lang w:val="nb-NO" w:eastAsia="nb-NO"/>
        </w:rPr>
        <w:t xml:space="preserve">64)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Oppgi antall ordrer med legemiddelforsendelser i uke 45 i 2025</w:t>
      </w:r>
    </w:p>
    <w:p w14:paraId="1AA247F4" w14:textId="77777777" w:rsidR="004E42F1" w:rsidRDefault="00B9030A">
      <w:pPr>
        <w:pStyle w:val="divcontentsurveyquestionsdivcomments"/>
        <w:shd w:val="clear" w:color="auto" w:fill="FFFFFF"/>
        <w:spacing w:after="420"/>
        <w:rPr>
          <w:lang w:val="nb-NO" w:eastAsia="nb-NO"/>
        </w:rPr>
      </w:pPr>
      <w:r>
        <w:rPr>
          <w:lang w:val="nb-NO" w:eastAsia="nb-NO"/>
        </w:rPr>
        <w:t>For sykehusapotek oppgis totalt antall ordrer med legemiddelforsendelser for alle sykehusapotekets avdelinger. </w:t>
      </w:r>
    </w:p>
    <w:p w14:paraId="5EAF2631" w14:textId="77777777" w:rsidR="004E42F1" w:rsidRDefault="00B9030A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  <w:lang w:val="nb-NO" w:eastAsia="nb-NO"/>
        </w:rPr>
      </w:pPr>
      <w:r>
        <w:rPr>
          <w:color w:val="000000"/>
          <w:lang w:val="nb-NO" w:eastAsia="nb-NO"/>
        </w:rPr>
        <w:fldChar w:fldCharType="begin">
          <w:ffData>
            <w:name w:val="REPLY_99810739"/>
            <w:enabled/>
            <w:calcOnExit w:val="0"/>
            <w:textInput>
              <w:maxLength w:val="255"/>
            </w:textInput>
          </w:ffData>
        </w:fldChar>
      </w:r>
      <w:bookmarkStart w:id="106" w:name="REPLY_99810739"/>
      <w:r>
        <w:rPr>
          <w:color w:val="000000"/>
          <w:lang w:val="nb-NO" w:eastAsia="nb-NO"/>
        </w:rPr>
        <w:instrText xml:space="preserve"> FORMTEXT </w:instrText>
      </w:r>
      <w:r>
        <w:rPr>
          <w:color w:val="000000"/>
          <w:lang w:val="nb-NO" w:eastAsia="nb-NO"/>
        </w:rPr>
      </w:r>
      <w:r>
        <w:rPr>
          <w:color w:val="000000"/>
          <w:lang w:val="nb-NO" w:eastAsia="nb-NO"/>
        </w:rPr>
        <w:fldChar w:fldCharType="separate"/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t> </w:t>
      </w:r>
      <w:r>
        <w:rPr>
          <w:color w:val="000000"/>
          <w:lang w:val="nb-NO" w:eastAsia="nb-NO"/>
        </w:rPr>
        <w:fldChar w:fldCharType="end"/>
      </w:r>
      <w:bookmarkStart w:id="107" w:name="99810741"/>
      <w:bookmarkEnd w:id="106"/>
      <w:bookmarkEnd w:id="107"/>
    </w:p>
    <w:p w14:paraId="00591BBE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65)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 xml:space="preserve">Hvilke løsninger benytter apoteket for å forsende legemidler?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48F275A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F7C0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8" w:name="REPLY_99810741_59072859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08"/>
            <w:r>
              <w:rPr>
                <w:rStyle w:val="multivertlabel"/>
                <w:lang w:val="nb-NO" w:eastAsia="nb-NO"/>
              </w:rPr>
              <w:t xml:space="preserve">Taxi </w:t>
            </w:r>
          </w:p>
        </w:tc>
      </w:tr>
      <w:tr w:rsidR="004E42F1" w14:paraId="161B622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E43B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9" w:name="REPLY_99810741_59072859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09"/>
            <w:r>
              <w:rPr>
                <w:rStyle w:val="multivertlabel"/>
                <w:lang w:val="nb-NO" w:eastAsia="nb-NO"/>
              </w:rPr>
              <w:t>Buss</w:t>
            </w:r>
          </w:p>
        </w:tc>
      </w:tr>
      <w:tr w:rsidR="004E42F1" w14:paraId="490EE01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7CC2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0" w:name="REPLY_99810741_590728600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0"/>
            <w:r>
              <w:rPr>
                <w:rStyle w:val="multivertlabel"/>
                <w:lang w:val="nb-NO" w:eastAsia="nb-NO"/>
              </w:rPr>
              <w:t>Ferge</w:t>
            </w:r>
          </w:p>
        </w:tc>
      </w:tr>
      <w:tr w:rsidR="004E42F1" w14:paraId="7680B6C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96DE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1" w:name="REPLY_99810741_590728601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1"/>
            <w:r>
              <w:rPr>
                <w:rStyle w:val="multivertlabel"/>
                <w:lang w:val="nb-NO" w:eastAsia="nb-NO"/>
              </w:rPr>
              <w:t>Budbil</w:t>
            </w:r>
          </w:p>
        </w:tc>
      </w:tr>
      <w:tr w:rsidR="004E42F1" w14:paraId="3925E3B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2BB0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2" w:name="REPLY_99810741_59072860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2"/>
            <w:r>
              <w:rPr>
                <w:rStyle w:val="multivertlabel"/>
                <w:lang w:val="nb-NO" w:eastAsia="nb-NO"/>
              </w:rPr>
              <w:t>Apotekets egen bil</w:t>
            </w:r>
          </w:p>
        </w:tc>
      </w:tr>
      <w:tr w:rsidR="004E42F1" w14:paraId="2938102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C914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3" w:name="REPLY_99810741_590728603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3"/>
            <w:r>
              <w:rPr>
                <w:rStyle w:val="multivertlabel"/>
                <w:lang w:val="nb-NO" w:eastAsia="nb-NO"/>
              </w:rPr>
              <w:t>Transportfirma</w:t>
            </w:r>
          </w:p>
        </w:tc>
      </w:tr>
      <w:tr w:rsidR="004E42F1" w:rsidRPr="00B9030A" w14:paraId="6E900DE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AD2A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4" w:name="REPLY_99810741_590728604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4"/>
            <w:r>
              <w:rPr>
                <w:rStyle w:val="multivertlabel"/>
                <w:lang w:val="nb-NO" w:eastAsia="nb-NO"/>
              </w:rPr>
              <w:t xml:space="preserve">Postforsendelse (herunder Posten, Bring, </w:t>
            </w:r>
            <w:proofErr w:type="spellStart"/>
            <w:r>
              <w:rPr>
                <w:rStyle w:val="multivertlabel"/>
                <w:lang w:val="nb-NO" w:eastAsia="nb-NO"/>
              </w:rPr>
              <w:t>PostNord</w:t>
            </w:r>
            <w:proofErr w:type="spellEnd"/>
            <w:r>
              <w:rPr>
                <w:rStyle w:val="multivertlabel"/>
                <w:lang w:val="nb-NO" w:eastAsia="nb-NO"/>
              </w:rPr>
              <w:t>)</w:t>
            </w:r>
          </w:p>
        </w:tc>
      </w:tr>
      <w:tr w:rsidR="004E42F1" w14:paraId="692BCA81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5B78" w14:textId="77777777" w:rsidR="004E42F1" w:rsidRDefault="00B9030A">
            <w:pPr>
              <w:rPr>
                <w:color w:val="000000"/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1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5" w:name="REPLY_99810741_590728605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5"/>
            <w:r>
              <w:rPr>
                <w:rStyle w:val="multivertlabel"/>
                <w:lang w:val="nb-NO" w:eastAsia="nb-NO"/>
              </w:rPr>
              <w:t xml:space="preserve">Annet, vennligst spesifiser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741_ALT"/>
                  <w:enabled/>
                  <w:calcOnExit w:val="0"/>
                  <w:textInput/>
                </w:ffData>
              </w:fldChar>
            </w:r>
            <w:bookmarkStart w:id="116" w:name="REPLY_99810741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116"/>
          </w:p>
        </w:tc>
      </w:tr>
    </w:tbl>
    <w:p w14:paraId="5004B4BE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17" w:name="99810744"/>
      <w:bookmarkEnd w:id="117"/>
      <w:r>
        <w:rPr>
          <w:rStyle w:val="anyCharacter"/>
          <w:sz w:val="21"/>
          <w:szCs w:val="21"/>
          <w:lang w:val="nb-NO" w:eastAsia="nb-NO"/>
        </w:rPr>
        <w:t xml:space="preserve">66)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 helsetjenester tilbyr apoteket?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34D8039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BCDB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8" w:name="REPLY_99810744_59072861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8"/>
            <w:r>
              <w:rPr>
                <w:rStyle w:val="multivertlabel"/>
                <w:lang w:val="nb-NO" w:eastAsia="nb-NO"/>
              </w:rPr>
              <w:t xml:space="preserve">Medisinstart </w:t>
            </w:r>
          </w:p>
        </w:tc>
      </w:tr>
      <w:tr w:rsidR="004E42F1" w14:paraId="0EFB862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60A5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9" w:name="REPLY_99810744_590728613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19"/>
            <w:r>
              <w:rPr>
                <w:rStyle w:val="multivertlabel"/>
                <w:lang w:val="nb-NO" w:eastAsia="nb-NO"/>
              </w:rPr>
              <w:t>Inhalasjonsveiledning</w:t>
            </w:r>
          </w:p>
        </w:tc>
      </w:tr>
      <w:tr w:rsidR="004E42F1" w14:paraId="1158741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D1A4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0" w:name="REPLY_99810744_590728614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0"/>
            <w:r>
              <w:rPr>
                <w:rStyle w:val="multivertlabel"/>
                <w:lang w:val="nb-NO" w:eastAsia="nb-NO"/>
              </w:rPr>
              <w:t>Vaksinering</w:t>
            </w:r>
          </w:p>
        </w:tc>
      </w:tr>
      <w:tr w:rsidR="004E42F1" w14:paraId="7C216A61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8030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1" w:name="REPLY_99810744_590728615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1"/>
            <w:r>
              <w:rPr>
                <w:rStyle w:val="multivertlabel"/>
                <w:lang w:val="nb-NO" w:eastAsia="nb-NO"/>
              </w:rPr>
              <w:t>Blodtrykksmåling</w:t>
            </w:r>
          </w:p>
        </w:tc>
      </w:tr>
      <w:tr w:rsidR="004E42F1" w14:paraId="4237BCB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0D3E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2" w:name="REPLY_99810744_590728616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2"/>
            <w:r>
              <w:rPr>
                <w:rStyle w:val="multivertlabel"/>
                <w:lang w:val="nb-NO" w:eastAsia="nb-NO"/>
              </w:rPr>
              <w:t>Blodsukkermåling</w:t>
            </w:r>
          </w:p>
        </w:tc>
      </w:tr>
      <w:tr w:rsidR="004E42F1" w14:paraId="3B95AB91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C2D7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3" w:name="REPLY_99810744_590728617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3"/>
            <w:r>
              <w:rPr>
                <w:rStyle w:val="multivertlabel"/>
                <w:lang w:val="nb-NO" w:eastAsia="nb-NO"/>
              </w:rPr>
              <w:t>Kolesterolmåling</w:t>
            </w:r>
          </w:p>
        </w:tc>
      </w:tr>
      <w:tr w:rsidR="004E42F1" w14:paraId="7234859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9E15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4" w:name="REPLY_99810744_59072861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4"/>
            <w:proofErr w:type="spellStart"/>
            <w:r>
              <w:rPr>
                <w:rStyle w:val="multivertlabel"/>
                <w:lang w:val="nb-NO" w:eastAsia="nb-NO"/>
              </w:rPr>
              <w:t>Føflekkscanning</w:t>
            </w:r>
            <w:proofErr w:type="spellEnd"/>
            <w:r>
              <w:rPr>
                <w:rStyle w:val="multivertlabel"/>
                <w:lang w:val="nb-NO" w:eastAsia="nb-NO"/>
              </w:rPr>
              <w:t xml:space="preserve"> </w:t>
            </w:r>
          </w:p>
        </w:tc>
      </w:tr>
      <w:tr w:rsidR="004E42F1" w14:paraId="0869434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A6C8" w14:textId="77777777" w:rsidR="004E42F1" w:rsidRDefault="00B9030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5" w:name="REPLY_99810744_59072862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5"/>
            <w:r>
              <w:rPr>
                <w:rStyle w:val="multivertlabel"/>
                <w:lang w:val="nb-NO" w:eastAsia="nb-NO"/>
              </w:rPr>
              <w:t>Ingen slike tjenester</w:t>
            </w:r>
          </w:p>
        </w:tc>
      </w:tr>
      <w:tr w:rsidR="004E42F1" w14:paraId="26BDC0D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3DCD" w14:textId="77777777" w:rsidR="004E42F1" w:rsidRDefault="00B9030A">
            <w:pPr>
              <w:rPr>
                <w:color w:val="000000"/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9810744_5907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26" w:name="REPLY_99810744_59072861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</w:r>
            <w:r>
              <w:rPr>
                <w:lang w:val="nb-NO" w:eastAsia="nb-NO"/>
              </w:rPr>
              <w:fldChar w:fldCharType="separate"/>
            </w:r>
            <w:r>
              <w:rPr>
                <w:lang w:val="nb-NO" w:eastAsia="nb-NO"/>
              </w:rPr>
              <w:fldChar w:fldCharType="end"/>
            </w:r>
            <w:bookmarkEnd w:id="126"/>
            <w:r>
              <w:rPr>
                <w:rStyle w:val="multivertlabel"/>
                <w:lang w:val="nb-NO" w:eastAsia="nb-NO"/>
              </w:rPr>
              <w:t>Annet, vennligst spesifiser</w:t>
            </w:r>
            <w:r>
              <w:rPr>
                <w:lang w:val="nb-NO" w:eastAsia="nb-NO"/>
              </w:rPr>
              <w:t xml:space="preserve">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744_ALT"/>
                  <w:enabled/>
                  <w:calcOnExit w:val="0"/>
                  <w:textInput/>
                </w:ffData>
              </w:fldChar>
            </w:r>
            <w:bookmarkStart w:id="127" w:name="REPLY_99810744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127"/>
          </w:p>
        </w:tc>
      </w:tr>
    </w:tbl>
    <w:p w14:paraId="589C742A" w14:textId="77777777" w:rsidR="004E42F1" w:rsidRDefault="00B9030A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lang w:val="nb-NO" w:eastAsia="nb-NO"/>
        </w:rPr>
      </w:pPr>
      <w:bookmarkStart w:id="128" w:name="99810743"/>
      <w:bookmarkEnd w:id="128"/>
      <w:r>
        <w:rPr>
          <w:rStyle w:val="anyCharacter"/>
          <w:sz w:val="21"/>
          <w:szCs w:val="21"/>
          <w:lang w:val="nb-NO" w:eastAsia="nb-NO"/>
        </w:rPr>
        <w:t xml:space="preserve">67) </w:t>
      </w:r>
      <w:r>
        <w:rPr>
          <w:rStyle w:val="abbrtitle"/>
          <w:sz w:val="21"/>
          <w:szCs w:val="21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Hvilket apoteksystem ble brukt for ekspedering av resepter i uke 45 i 2025?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E42F1" w14:paraId="6937932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4A99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176A495" wp14:editId="0F94A4AD">
                  <wp:extent cx="123825" cy="123825"/>
                  <wp:effectExtent l="0" t="0" r="0" b="0"/>
                  <wp:docPr id="100120" name="Bilde 10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proofErr w:type="spellStart"/>
            <w:r>
              <w:rPr>
                <w:rStyle w:val="singlevertlabel"/>
                <w:lang w:val="nb-NO" w:eastAsia="nb-NO"/>
              </w:rPr>
              <w:t>FarmaPro</w:t>
            </w:r>
            <w:proofErr w:type="spellEnd"/>
          </w:p>
        </w:tc>
      </w:tr>
      <w:tr w:rsidR="004E42F1" w14:paraId="1E80752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AC52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47E2B55" wp14:editId="07513559">
                  <wp:extent cx="123825" cy="123825"/>
                  <wp:effectExtent l="0" t="0" r="0" b="0"/>
                  <wp:docPr id="100122" name="Bilde 10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Alfa</w:t>
            </w:r>
          </w:p>
        </w:tc>
      </w:tr>
      <w:tr w:rsidR="004E42F1" w14:paraId="3ED6374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DE7D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1784629" wp14:editId="0E2880E5">
                  <wp:extent cx="123825" cy="123825"/>
                  <wp:effectExtent l="0" t="0" r="0" b="0"/>
                  <wp:docPr id="100124" name="Bilde 10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proofErr w:type="spellStart"/>
            <w:r>
              <w:rPr>
                <w:rStyle w:val="singlevertlabel"/>
                <w:lang w:val="nb-NO" w:eastAsia="nb-NO"/>
              </w:rPr>
              <w:t>ApoSys</w:t>
            </w:r>
            <w:proofErr w:type="spellEnd"/>
          </w:p>
        </w:tc>
      </w:tr>
      <w:tr w:rsidR="004E42F1" w14:paraId="75F365E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7EC7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42E5772E" wp14:editId="7819FD12">
                  <wp:extent cx="123825" cy="123825"/>
                  <wp:effectExtent l="0" t="0" r="0" b="0"/>
                  <wp:docPr id="100126" name="Bilde 10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proofErr w:type="spellStart"/>
            <w:r>
              <w:rPr>
                <w:rStyle w:val="singlevertlabel"/>
                <w:lang w:val="nb-NO" w:eastAsia="nb-NO"/>
              </w:rPr>
              <w:t>Ascent</w:t>
            </w:r>
            <w:proofErr w:type="spellEnd"/>
          </w:p>
        </w:tc>
      </w:tr>
      <w:tr w:rsidR="004E42F1" w14:paraId="47C4D77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C91B" w14:textId="77777777" w:rsidR="004E42F1" w:rsidRDefault="00B9030A">
            <w:pPr>
              <w:rPr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80E81D2" wp14:editId="7F970683">
                  <wp:extent cx="123825" cy="123825"/>
                  <wp:effectExtent l="0" t="0" r="0" b="0"/>
                  <wp:docPr id="100128" name="Bilde 10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Orion</w:t>
            </w:r>
          </w:p>
        </w:tc>
      </w:tr>
      <w:tr w:rsidR="004E42F1" w14:paraId="1A1D733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D515" w14:textId="77777777" w:rsidR="004E42F1" w:rsidRDefault="00B9030A">
            <w:pPr>
              <w:rPr>
                <w:color w:val="000000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5FE1DCC1" wp14:editId="76DEBA0B">
                  <wp:extent cx="123825" cy="123825"/>
                  <wp:effectExtent l="0" t="0" r="0" b="0"/>
                  <wp:docPr id="100130" name="Bilde 10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Annet: Vennligst spesifiser </w:t>
            </w:r>
            <w:r>
              <w:rPr>
                <w:color w:val="000000"/>
                <w:lang w:val="nb-NO" w:eastAsia="nb-NO"/>
              </w:rPr>
              <w:fldChar w:fldCharType="begin">
                <w:ffData>
                  <w:name w:val="REPLY_99810743_ALT"/>
                  <w:enabled/>
                  <w:calcOnExit w:val="0"/>
                  <w:textInput/>
                </w:ffData>
              </w:fldChar>
            </w:r>
            <w:bookmarkStart w:id="129" w:name="REPLY_99810743_ALT"/>
            <w:r>
              <w:rPr>
                <w:color w:val="000000"/>
                <w:lang w:val="nb-NO" w:eastAsia="nb-NO"/>
              </w:rPr>
              <w:instrText xml:space="preserve"> FORMTEXT </w:instrText>
            </w:r>
            <w:r>
              <w:rPr>
                <w:color w:val="000000"/>
                <w:lang w:val="nb-NO" w:eastAsia="nb-NO"/>
              </w:rPr>
            </w:r>
            <w:r>
              <w:rPr>
                <w:color w:val="000000"/>
                <w:lang w:val="nb-NO" w:eastAsia="nb-NO"/>
              </w:rPr>
              <w:fldChar w:fldCharType="separate"/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t> </w:t>
            </w:r>
            <w:r>
              <w:rPr>
                <w:color w:val="000000"/>
                <w:lang w:val="nb-NO" w:eastAsia="nb-NO"/>
              </w:rPr>
              <w:fldChar w:fldCharType="end"/>
            </w:r>
            <w:bookmarkEnd w:id="129"/>
          </w:p>
        </w:tc>
      </w:tr>
    </w:tbl>
    <w:p w14:paraId="76D94CEE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bookmarkStart w:id="130" w:name="99810749"/>
      <w:bookmarkEnd w:id="130"/>
      <w:r>
        <w:rPr>
          <w:lang w:val="nb-NO" w:eastAsia="nb-NO"/>
        </w:rPr>
        <w:t>Trykk på "Send"-knappen for å fullføre besvarelsen.</w:t>
      </w:r>
    </w:p>
    <w:p w14:paraId="09694BC3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Kopi av svaret blir sendt </w:t>
      </w:r>
      <w:proofErr w:type="gramStart"/>
      <w:r>
        <w:rPr>
          <w:lang w:val="nb-NO" w:eastAsia="nb-NO"/>
        </w:rPr>
        <w:t>til ,</w:t>
      </w:r>
      <w:proofErr w:type="gramEnd"/>
      <w:r>
        <w:rPr>
          <w:lang w:val="nb-NO" w:eastAsia="nb-NO"/>
        </w:rPr>
        <w:t xml:space="preserve"> som er e-postadressen du har oppgitt i dette skjemaet.</w:t>
      </w:r>
    </w:p>
    <w:p w14:paraId="278C30B6" w14:textId="77777777" w:rsidR="004E42F1" w:rsidRDefault="00B9030A">
      <w:pPr>
        <w:pStyle w:val="divcontentsurveyquestionsdivcommentsp"/>
        <w:shd w:val="clear" w:color="auto" w:fill="FFFFFF"/>
        <w:spacing w:before="65" w:after="65"/>
        <w:rPr>
          <w:lang w:val="nb-NO" w:eastAsia="nb-NO"/>
        </w:rPr>
      </w:pPr>
      <w:r>
        <w:rPr>
          <w:lang w:val="nb-NO" w:eastAsia="nb-NO"/>
        </w:rPr>
        <w:t xml:space="preserve">Husk å sjekke søppelbøtta i e-postprogrammet ditt dersom du ikke mottar kvittering. </w:t>
      </w:r>
    </w:p>
    <w:p w14:paraId="48358AC9" w14:textId="77777777" w:rsidR="004E42F1" w:rsidRPr="00B9030A" w:rsidRDefault="00B9030A">
      <w:pPr>
        <w:pStyle w:val="spanprogress-text"/>
        <w:shd w:val="clear" w:color="auto" w:fill="FFFFFF"/>
        <w:spacing w:line="546" w:lineRule="atLeast"/>
        <w:rPr>
          <w:vanish/>
          <w:lang w:val="en-GB" w:eastAsia="nb-NO"/>
        </w:rPr>
      </w:pPr>
      <w:r w:rsidRPr="00B9030A">
        <w:rPr>
          <w:vanish/>
          <w:sz w:val="21"/>
          <w:szCs w:val="21"/>
          <w:lang w:val="en-GB" w:eastAsia="nb-NO"/>
        </w:rPr>
        <w:t>100 % fullført</w:t>
      </w:r>
    </w:p>
    <w:p w14:paraId="491A2499" w14:textId="77777777" w:rsidR="004E42F1" w:rsidRPr="00B9030A" w:rsidRDefault="00B9030A">
      <w:pPr>
        <w:pStyle w:val="divstatusbarcontainerprogressdivbar"/>
        <w:rPr>
          <w:vanish/>
          <w:lang w:val="en-GB" w:eastAsia="nb-NO"/>
        </w:rPr>
      </w:pPr>
      <w:r w:rsidRPr="00B9030A">
        <w:rPr>
          <w:rStyle w:val="hide"/>
          <w:shd w:val="clear" w:color="auto" w:fill="auto"/>
          <w:lang w:val="en-GB" w:eastAsia="nb-NO"/>
        </w:rPr>
        <w:t xml:space="preserve">Progress: </w:t>
      </w:r>
    </w:p>
    <w:p w14:paraId="0AFAEAC9" w14:textId="77777777" w:rsidR="004E42F1" w:rsidRDefault="00B9030A">
      <w:pPr>
        <w:pStyle w:val="footerquestfooterp"/>
        <w:spacing w:line="252" w:lineRule="atLeast"/>
        <w:jc w:val="center"/>
        <w:rPr>
          <w:sz w:val="17"/>
          <w:szCs w:val="17"/>
          <w:lang w:val="en" w:eastAsia="en"/>
        </w:rPr>
      </w:pPr>
      <w:proofErr w:type="spellStart"/>
      <w:r>
        <w:rPr>
          <w:sz w:val="17"/>
          <w:szCs w:val="17"/>
          <w:lang w:val="en" w:eastAsia="en"/>
        </w:rPr>
        <w:t>Skapt</w:t>
      </w:r>
      <w:proofErr w:type="spellEnd"/>
      <w:r>
        <w:rPr>
          <w:sz w:val="17"/>
          <w:szCs w:val="17"/>
          <w:lang w:val="en" w:eastAsia="en"/>
        </w:rPr>
        <w:t xml:space="preserve"> med </w:t>
      </w:r>
      <w:hyperlink r:id="rId7" w:tgtFrame="_blank" w:history="1">
        <w:proofErr w:type="spellStart"/>
        <w:r>
          <w:rPr>
            <w:rStyle w:val="footerquestfootera"/>
            <w:sz w:val="17"/>
            <w:szCs w:val="17"/>
            <w:lang w:val="en" w:eastAsia="en"/>
          </w:rPr>
          <w:t>Questback</w:t>
        </w:r>
        <w:proofErr w:type="spellEnd"/>
        <w:r>
          <w:rPr>
            <w:rStyle w:val="footerquestfootera"/>
            <w:sz w:val="17"/>
            <w:szCs w:val="17"/>
            <w:lang w:val="en" w:eastAsia="en"/>
          </w:rPr>
          <w:t xml:space="preserve"> Experience Management</w:t>
        </w:r>
      </w:hyperlink>
    </w:p>
    <w:p w14:paraId="570DD565" w14:textId="77777777" w:rsidR="004E42F1" w:rsidRPr="00B9030A" w:rsidRDefault="00B9030A">
      <w:pPr>
        <w:pStyle w:val="footerquestfooterp"/>
        <w:spacing w:line="252" w:lineRule="atLeast"/>
        <w:jc w:val="center"/>
        <w:rPr>
          <w:sz w:val="17"/>
          <w:szCs w:val="17"/>
          <w:lang w:val="nb-NO" w:eastAsia="en"/>
        </w:rPr>
      </w:pPr>
      <w:r w:rsidRPr="00B9030A">
        <w:rPr>
          <w:sz w:val="17"/>
          <w:szCs w:val="17"/>
          <w:lang w:val="nb-NO" w:eastAsia="en"/>
        </w:rPr>
        <w:t xml:space="preserve">Gratis prøveabonnement – </w:t>
      </w:r>
      <w:hyperlink r:id="rId8" w:anchor="show-mql" w:tgtFrame="_blank" w:history="1">
        <w:r w:rsidRPr="00B9030A">
          <w:rPr>
            <w:rStyle w:val="footerquestfootera"/>
            <w:sz w:val="17"/>
            <w:szCs w:val="17"/>
            <w:lang w:val="nb-NO" w:eastAsia="en"/>
          </w:rPr>
          <w:t>lag en spørreundersøkelse</w:t>
        </w:r>
      </w:hyperlink>
      <w:r w:rsidRPr="00B9030A">
        <w:rPr>
          <w:sz w:val="17"/>
          <w:szCs w:val="17"/>
          <w:lang w:val="nb-NO" w:eastAsia="en"/>
        </w:rPr>
        <w:t xml:space="preserve"> med Questback</w:t>
      </w:r>
    </w:p>
    <w:sectPr w:rsidR="004E42F1" w:rsidRPr="00B9030A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F1"/>
    <w:rsid w:val="004A4DDC"/>
    <w:rsid w:val="004E42F1"/>
    <w:rsid w:val="00B9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728A"/>
  <w15:docId w15:val="{CC47AC0B-1BAA-42CB-A52C-ECED9D0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315" w:lineRule="atLeast"/>
    </w:pPr>
    <w:rPr>
      <w:rFonts w:ascii="Open Sans" w:eastAsia="Open Sans" w:hAnsi="Open Sans" w:cs="Open Sans"/>
      <w:color w:val="505050"/>
      <w:sz w:val="21"/>
      <w:szCs w:val="21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ivquestcontainer">
    <w:name w:val="div_questcontainer"/>
    <w:basedOn w:val="Normal"/>
  </w:style>
  <w:style w:type="paragraph" w:customStyle="1" w:styleId="divquestframe">
    <w:name w:val="div_questframe"/>
    <w:basedOn w:val="Normal"/>
    <w:pPr>
      <w:shd w:val="clear" w:color="auto" w:fill="FFFFFF"/>
    </w:pPr>
    <w:rPr>
      <w:shd w:val="clear" w:color="auto" w:fill="FFFFFF"/>
    </w:rPr>
  </w:style>
  <w:style w:type="paragraph" w:customStyle="1" w:styleId="logocontainer">
    <w:name w:val="logocontainer"/>
    <w:basedOn w:val="Normal"/>
    <w:pPr>
      <w:pBdr>
        <w:top w:val="none" w:sz="0" w:space="9" w:color="auto"/>
        <w:bottom w:val="none" w:sz="0" w:space="11" w:color="auto"/>
      </w:pBdr>
    </w:pPr>
  </w:style>
  <w:style w:type="paragraph" w:customStyle="1" w:styleId="themeHeader">
    <w:name w:val="themeHeader"/>
    <w:basedOn w:val="Normal"/>
  </w:style>
  <w:style w:type="paragraph" w:customStyle="1" w:styleId="divquestcontainerheaderh1">
    <w:name w:val="div_questcontainer_header_h1"/>
    <w:basedOn w:val="Normal"/>
    <w:pPr>
      <w:pBdr>
        <w:top w:val="none" w:sz="0" w:space="7" w:color="auto"/>
        <w:bottom w:val="none" w:sz="0" w:space="14" w:color="auto"/>
      </w:pBdr>
      <w:spacing w:line="691" w:lineRule="atLeast"/>
    </w:pPr>
    <w:rPr>
      <w:color w:val="606060"/>
      <w:sz w:val="58"/>
      <w:szCs w:val="58"/>
    </w:rPr>
  </w:style>
  <w:style w:type="paragraph" w:customStyle="1" w:styleId="questcontent">
    <w:name w:val="questcontent"/>
    <w:basedOn w:val="Normal"/>
  </w:style>
  <w:style w:type="paragraph" w:customStyle="1" w:styleId="divcontent">
    <w:name w:val="div_content"/>
    <w:basedOn w:val="Normal"/>
  </w:style>
  <w:style w:type="paragraph" w:customStyle="1" w:styleId="divcontentdivquestdescription">
    <w:name w:val="div_content_div_questdescription"/>
    <w:basedOn w:val="Normal"/>
  </w:style>
  <w:style w:type="paragraph" w:customStyle="1" w:styleId="entermemberid">
    <w:name w:val="entermemberid"/>
    <w:basedOn w:val="Normal"/>
  </w:style>
  <w:style w:type="paragraph" w:customStyle="1" w:styleId="anonymityinfo">
    <w:name w:val="anonymityinfo"/>
    <w:basedOn w:val="Normal"/>
    <w:rPr>
      <w:vanish/>
    </w:rPr>
  </w:style>
  <w:style w:type="paragraph" w:customStyle="1" w:styleId="divwarningtext">
    <w:name w:val="div_warningtext"/>
    <w:basedOn w:val="Normal"/>
    <w:pPr>
      <w:spacing w:line="396" w:lineRule="atLeast"/>
    </w:pPr>
    <w:rPr>
      <w:b/>
      <w:bCs/>
      <w:color w:val="BD1E13"/>
      <w:sz w:val="26"/>
      <w:szCs w:val="26"/>
    </w:rPr>
  </w:style>
  <w:style w:type="paragraph" w:customStyle="1" w:styleId="any">
    <w:name w:val="any"/>
    <w:basedOn w:val="Normal"/>
  </w:style>
  <w:style w:type="character" w:customStyle="1" w:styleId="anyCharacter">
    <w:name w:val="any Character"/>
    <w:basedOn w:val="Standardskriftforavsnitt"/>
  </w:style>
  <w:style w:type="paragraph" w:customStyle="1" w:styleId="divcontentsurveyquestionslegendb">
    <w:name w:val="div_content_surveyquestions_legend_b"/>
    <w:basedOn w:val="Normal"/>
    <w:pPr>
      <w:pBdr>
        <w:top w:val="none" w:sz="0" w:space="6" w:color="auto"/>
        <w:bottom w:val="none" w:sz="0" w:space="6" w:color="auto"/>
      </w:pBdr>
      <w:spacing w:line="360" w:lineRule="atLeast"/>
    </w:pPr>
    <w:rPr>
      <w:b/>
      <w:bCs/>
      <w:color w:val="404040"/>
      <w:sz w:val="24"/>
      <w:szCs w:val="24"/>
    </w:rPr>
  </w:style>
  <w:style w:type="character" w:customStyle="1" w:styleId="abbrtitle">
    <w:name w:val="abbr_|title"/>
    <w:basedOn w:val="Standardskriftforavsnitt"/>
    <w:rPr>
      <w:bdr w:val="none" w:sz="0" w:space="0" w:color="auto"/>
    </w:rPr>
  </w:style>
  <w:style w:type="paragraph" w:customStyle="1" w:styleId="htmldirltrfieldset-content">
    <w:name w:val="html_|dir=ltr_fieldset-content"/>
    <w:basedOn w:val="Normal"/>
  </w:style>
  <w:style w:type="character" w:customStyle="1" w:styleId="singlevertlabel">
    <w:name w:val="singlevert_label"/>
    <w:basedOn w:val="Standardskriftforavsnitt"/>
  </w:style>
  <w:style w:type="table" w:customStyle="1" w:styleId="htmldirltrtablevertical">
    <w:name w:val="html_|dir=ltr_table_vertical"/>
    <w:basedOn w:val="Vanligtabell"/>
    <w:tblPr/>
  </w:style>
  <w:style w:type="paragraph" w:customStyle="1" w:styleId="divcontentsurveyquestionsdivcomments">
    <w:name w:val="div_content_surveyquestions_div_comments"/>
    <w:basedOn w:val="Normal"/>
  </w:style>
  <w:style w:type="paragraph" w:customStyle="1" w:styleId="divcontentsurveyquestionsdivcommentsp">
    <w:name w:val="div_content_surveyquestions_div_comments_p"/>
    <w:basedOn w:val="Normal"/>
  </w:style>
  <w:style w:type="character" w:customStyle="1" w:styleId="Sterk1">
    <w:name w:val="Sterk1"/>
    <w:basedOn w:val="Standardskriftforavsnitt"/>
    <w:rPr>
      <w:b/>
      <w:bCs/>
    </w:rPr>
  </w:style>
  <w:style w:type="character" w:customStyle="1" w:styleId="divcontenta">
    <w:name w:val="div_content_a"/>
    <w:basedOn w:val="Standardskriftforavsnitt"/>
    <w:rPr>
      <w:rFonts w:ascii="Open Sans" w:eastAsia="Open Sans" w:hAnsi="Open Sans" w:cs="Open Sans"/>
      <w:bCs w:val="0"/>
      <w:color w:val="505050"/>
      <w:sz w:val="21"/>
      <w:szCs w:val="21"/>
    </w:rPr>
  </w:style>
  <w:style w:type="character" w:customStyle="1" w:styleId="multivertlabel">
    <w:name w:val="multivert_label"/>
    <w:basedOn w:val="Standardskriftforavsnitt"/>
  </w:style>
  <w:style w:type="paragraph" w:customStyle="1" w:styleId="NextBackSendButtons">
    <w:name w:val="NextBackSendButtons"/>
    <w:basedOn w:val="Normal"/>
    <w:pPr>
      <w:jc w:val="right"/>
    </w:pPr>
    <w:rPr>
      <w:vanish/>
    </w:rPr>
  </w:style>
  <w:style w:type="paragraph" w:customStyle="1" w:styleId="divcompletedstatuscontainer">
    <w:name w:val="div_completedstatuscontainer"/>
    <w:basedOn w:val="Normal"/>
    <w:rPr>
      <w:vanish/>
    </w:rPr>
  </w:style>
  <w:style w:type="paragraph" w:customStyle="1" w:styleId="spanprogress-text">
    <w:name w:val="span_progress-text"/>
    <w:basedOn w:val="Normal"/>
    <w:pPr>
      <w:spacing w:line="624" w:lineRule="atLeast"/>
      <w:jc w:val="center"/>
    </w:pPr>
    <w:rPr>
      <w:sz w:val="24"/>
      <w:szCs w:val="24"/>
    </w:rPr>
  </w:style>
  <w:style w:type="paragraph" w:customStyle="1" w:styleId="divstatusbarcontainerprogress">
    <w:name w:val="div_statusbarcontainer_progress"/>
    <w:basedOn w:val="Normal"/>
    <w:pPr>
      <w:shd w:val="clear" w:color="auto" w:fill="EBEBEB"/>
    </w:pPr>
    <w:rPr>
      <w:shd w:val="clear" w:color="auto" w:fill="EBEBEB"/>
    </w:rPr>
  </w:style>
  <w:style w:type="paragraph" w:customStyle="1" w:styleId="divstatusbarcontainerprogressdivbar">
    <w:name w:val="div_statusbarcontainer_progress_div_bar"/>
    <w:basedOn w:val="Normal"/>
    <w:pPr>
      <w:shd w:val="clear" w:color="auto" w:fill="B8B8B8"/>
    </w:pPr>
    <w:rPr>
      <w:shd w:val="clear" w:color="auto" w:fill="B8B8B8"/>
    </w:rPr>
  </w:style>
  <w:style w:type="character" w:customStyle="1" w:styleId="hide">
    <w:name w:val="hide"/>
    <w:basedOn w:val="Standardskriftforavsnitt"/>
    <w:rPr>
      <w:vanish/>
    </w:rPr>
  </w:style>
  <w:style w:type="paragraph" w:customStyle="1" w:styleId="footerquestfooterp">
    <w:name w:val="footer_questfooter_p"/>
    <w:basedOn w:val="Normal"/>
    <w:rPr>
      <w:color w:val="888888"/>
      <w:sz w:val="19"/>
      <w:szCs w:val="19"/>
    </w:rPr>
  </w:style>
  <w:style w:type="character" w:customStyle="1" w:styleId="footerquestfootera">
    <w:name w:val="footer_questfooter_a"/>
    <w:basedOn w:val="Standardskriftforavsnitt"/>
    <w:rPr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2/___https://www.questback.com/no/___.YzJlOmRpcmVrdG9yYXRmb3JtZWRpc2luc2tlcHJvZHVrdGVyOmM6bzo5MWI2Zjc4Yzc1OGNkOTAzMGE1YzkyNDhlMTlkYzYyNzo3OjgwY2U6MmI3ZDM3MjJlY2NjNzZjYTE5YThlNDhjYjc2YjdlYzgwNmVjZWE2YWNlYTM0NTNkMjY3NDhjZTk3Y2Q4NTM5ODpwOlQ6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tect.checkpoint.com/v2/r02/___https://www.questback.com/no/___.YzJlOmRpcmVrdG9yYXRmb3JtZWRpc2luc2tlcHJvZHVrdGVyOmM6bzo5MWI2Zjc4Yzc1OGNkOTAzMGE1YzkyNDhlMTlkYzYyNzo3OjgwY2U6MmI3ZDM3MjJlY2NjNzZjYTE5YThlNDhjYjc2YjdlYzgwNmVjZWE2YWNlYTM0NTNkMjY3NDhjZTk3Y2Q4NTM5ODpwOlQ6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r02/___https://dmp.no/tilvirkning-import-og-salg/apotekdrift/apotekoversikt___.YzJlOmRpcmVrdG9yYXRmb3JtZWRpc2luc2tlcHJvZHVrdGVyOmM6bzo5MWI2Zjc4Yzc1OGNkOTAzMGE1YzkyNDhlMTlkYzYyNzo3OjM4NTk6ZjI5ODVlOTgzM2E5MmQ4NWIyZDk4YTJlYmQwOGZmNjg4YTBhMGEzZmYyNzhiYmNmNjk3Y2U3YTFiOGY0MjI4NjpwOlQ6Rg" TargetMode="External"/><Relationship Id="rId5" Type="http://schemas.openxmlformats.org/officeDocument/2006/relationships/hyperlink" Target="https://protect.checkpoint.com/v2/r02/___https://dmp.no/tilvirkning-import-og-salg/apotekdrift/apotekoversikt___.YzJlOmRpcmVrdG9yYXRmb3JtZWRpc2luc2tlcHJvZHVrdGVyOmM6bzo5MWI2Zjc4Yzc1OGNkOTAzMGE1YzkyNDhlMTlkYzYyNzo3OjM4NTk6ZjI5ODVlOTgzM2E5MmQ4NWIyZDk4YTJlYmQwOGZmNjg4YTBhMGEzZmYyNzhiYmNmNjk3Y2U3YTFiOGY0MjI4NjpwOlQ6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2579</Words>
  <Characters>13669</Characters>
  <Application>Microsoft Office Word</Application>
  <DocSecurity>4</DocSecurity>
  <Lines>113</Lines>
  <Paragraphs>32</Paragraphs>
  <ScaleCrop>false</ScaleCrop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QuestBack</dc:title>
  <cp:lastModifiedBy>Helge Magnus Opsahl</cp:lastModifiedBy>
  <cp:revision>2</cp:revision>
  <dcterms:created xsi:type="dcterms:W3CDTF">2026-01-14T14:19:00Z</dcterms:created>
  <dcterms:modified xsi:type="dcterms:W3CDTF">2026-01-14T14:19:00Z</dcterms:modified>
</cp:coreProperties>
</file>