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0324" w14:textId="2E766F38" w:rsidR="00C26F67" w:rsidRDefault="00C26F67" w:rsidP="00B74C74">
      <w:pPr>
        <w:ind w:left="-426"/>
        <w:rPr>
          <w:rFonts w:ascii="Arial" w:hAnsi="Arial" w:cs="Arial"/>
          <w:b/>
          <w:color w:val="2C301D"/>
          <w:sz w:val="32"/>
          <w:szCs w:val="32"/>
        </w:rPr>
      </w:pPr>
      <w:r>
        <w:rPr>
          <w:rFonts w:ascii="Arial" w:hAnsi="Arial" w:cs="Arial"/>
          <w:b/>
          <w:noProof/>
          <w:color w:val="2C301D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C72578" wp14:editId="33EA3806">
            <wp:simplePos x="0" y="0"/>
            <wp:positionH relativeFrom="column">
              <wp:posOffset>-518795</wp:posOffset>
            </wp:positionH>
            <wp:positionV relativeFrom="paragraph">
              <wp:posOffset>6350</wp:posOffset>
            </wp:positionV>
            <wp:extent cx="2286000" cy="1152000"/>
            <wp:effectExtent l="0" t="0" r="0" b="0"/>
            <wp:wrapSquare wrapText="bothSides"/>
            <wp:docPr id="667447508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47508" name="Bilde 1" descr="Et bilde som inneholder skjermbilde, sor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6E7C0F" w14:textId="5DF22B5D" w:rsidR="0058397E" w:rsidRPr="0012768C" w:rsidRDefault="00DD2552" w:rsidP="00B74C74">
      <w:pPr>
        <w:ind w:left="-426"/>
        <w:rPr>
          <w:rFonts w:ascii="Arial" w:hAnsi="Arial" w:cs="Arial"/>
          <w:b/>
          <w:color w:val="2C301D"/>
          <w:sz w:val="32"/>
          <w:szCs w:val="32"/>
        </w:rPr>
      </w:pPr>
      <w:r w:rsidRPr="0012768C">
        <w:rPr>
          <w:rFonts w:ascii="Arial" w:hAnsi="Arial" w:cs="Arial"/>
          <w:b/>
          <w:color w:val="2C301D"/>
          <w:sz w:val="32"/>
          <w:szCs w:val="32"/>
        </w:rPr>
        <w:t>61(3)-</w:t>
      </w:r>
      <w:r w:rsidR="0058397E" w:rsidRPr="0012768C">
        <w:rPr>
          <w:rFonts w:ascii="Arial" w:hAnsi="Arial" w:cs="Arial"/>
          <w:b/>
          <w:color w:val="2C301D"/>
          <w:sz w:val="32"/>
          <w:szCs w:val="32"/>
        </w:rPr>
        <w:t>notifikasjon nasjonal prosedyre</w:t>
      </w:r>
    </w:p>
    <w:tbl>
      <w:tblPr>
        <w:tblStyle w:val="Tabellrutenett"/>
        <w:tblW w:w="1020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250"/>
      </w:tblGrid>
      <w:tr w:rsidR="00504955" w:rsidRPr="0012768C" w14:paraId="476E7C11" w14:textId="77777777" w:rsidTr="0025696E">
        <w:trPr>
          <w:trHeight w:val="340"/>
          <w:jc w:val="center"/>
        </w:trPr>
        <w:tc>
          <w:tcPr>
            <w:tcW w:w="10207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  <w:vAlign w:val="center"/>
          </w:tcPr>
          <w:p w14:paraId="476E7C10" w14:textId="5EC18F6D" w:rsidR="00E4325B" w:rsidRPr="0012768C" w:rsidRDefault="0025696E" w:rsidP="00D80167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legemidlet</w:t>
            </w:r>
          </w:p>
        </w:tc>
      </w:tr>
      <w:tr w:rsidR="00504955" w:rsidRPr="0012768C" w14:paraId="476E7C13" w14:textId="77777777" w:rsidTr="0025696E">
        <w:tblPrEx>
          <w:jc w:val="left"/>
        </w:tblPrEx>
        <w:trPr>
          <w:trHeight w:hRule="exact" w:val="397"/>
        </w:trPr>
        <w:tc>
          <w:tcPr>
            <w:tcW w:w="10207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76E7C12" w14:textId="77777777" w:rsidR="00C478C3" w:rsidRPr="0025696E" w:rsidRDefault="00C478C3" w:rsidP="00C478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Legemidlets navn: 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504955" w:rsidRPr="0012768C" w14:paraId="476E7C16" w14:textId="77777777" w:rsidTr="0025696E">
        <w:tblPrEx>
          <w:jc w:val="left"/>
        </w:tblPrEx>
        <w:trPr>
          <w:trHeight w:hRule="exact" w:val="397"/>
        </w:trPr>
        <w:tc>
          <w:tcPr>
            <w:tcW w:w="4957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76E7C14" w14:textId="77777777" w:rsidR="00636298" w:rsidRPr="0025696E" w:rsidRDefault="00C478C3" w:rsidP="0063629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Styrke: 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250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76E7C15" w14:textId="77777777" w:rsidR="00636298" w:rsidRPr="0025696E" w:rsidRDefault="00C478C3" w:rsidP="0063629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Legemiddelform: 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504955" w:rsidRPr="0012768C" w14:paraId="476E7C18" w14:textId="77777777" w:rsidTr="0025696E">
        <w:tblPrEx>
          <w:jc w:val="left"/>
        </w:tblPrEx>
        <w:trPr>
          <w:trHeight w:hRule="exact" w:val="397"/>
        </w:trPr>
        <w:tc>
          <w:tcPr>
            <w:tcW w:w="10207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76E7C17" w14:textId="77777777" w:rsidR="004B4F09" w:rsidRPr="0025696E" w:rsidRDefault="004B4F09" w:rsidP="00636298">
            <w:pPr>
              <w:ind w:right="-1247"/>
              <w:rPr>
                <w:rFonts w:ascii="Arial" w:hAnsi="Arial" w:cs="Arial"/>
                <w:color w:val="2C301D"/>
                <w:sz w:val="18"/>
                <w:szCs w:val="18"/>
              </w:rPr>
            </w:pPr>
            <w:proofErr w:type="spellStart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>MTnr</w:t>
            </w:r>
            <w:proofErr w:type="spellEnd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485878" w:rsidRPr="0012768C" w14:paraId="476E7C1A" w14:textId="77777777" w:rsidTr="0025696E">
        <w:tblPrEx>
          <w:jc w:val="left"/>
        </w:tblPrEx>
        <w:trPr>
          <w:trHeight w:hRule="exact" w:val="397"/>
        </w:trPr>
        <w:tc>
          <w:tcPr>
            <w:tcW w:w="10207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476E7C19" w14:textId="77777777" w:rsidR="006B57FF" w:rsidRPr="0025696E" w:rsidRDefault="006B57FF" w:rsidP="0063629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>Godkjente pakningsstørrelser:</w:t>
            </w:r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435EBD"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35EBD"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35EBD"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35EBD"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35EBD" w:rsidRPr="0025696E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435EBD" w:rsidRPr="0025696E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76E7C1B" w14:textId="77777777" w:rsidR="00636298" w:rsidRPr="0004725E" w:rsidRDefault="00636298" w:rsidP="0004725E">
      <w:pPr>
        <w:spacing w:line="240" w:lineRule="auto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10207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7"/>
      </w:tblGrid>
      <w:tr w:rsidR="00504955" w:rsidRPr="0012768C" w14:paraId="476E7C1D" w14:textId="77777777" w:rsidTr="0025696E">
        <w:trPr>
          <w:trHeight w:val="340"/>
          <w:jc w:val="center"/>
        </w:trPr>
        <w:tc>
          <w:tcPr>
            <w:tcW w:w="10207" w:type="dxa"/>
            <w:shd w:val="clear" w:color="auto" w:fill="CCF9C2"/>
            <w:vAlign w:val="center"/>
          </w:tcPr>
          <w:p w14:paraId="476E7C1C" w14:textId="46449327" w:rsidR="009554F7" w:rsidRPr="0012768C" w:rsidRDefault="0012768C" w:rsidP="009554F7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  <w:szCs w:val="20"/>
              </w:rPr>
              <w:t>Bakgrunn/beskrivelse av endringen</w:t>
            </w:r>
          </w:p>
        </w:tc>
      </w:tr>
      <w:tr w:rsidR="0012768C" w:rsidRPr="0012768C" w14:paraId="476E7C21" w14:textId="77777777" w:rsidTr="0025696E">
        <w:tblPrEx>
          <w:jc w:val="left"/>
        </w:tblPrEx>
        <w:trPr>
          <w:trHeight w:val="1134"/>
        </w:trPr>
        <w:tc>
          <w:tcPr>
            <w:tcW w:w="10207" w:type="dxa"/>
          </w:tcPr>
          <w:p w14:paraId="476E7C1E" w14:textId="77777777" w:rsidR="00C45722" w:rsidRPr="0012768C" w:rsidRDefault="00C45722" w:rsidP="00D80167">
            <w:pPr>
              <w:ind w:right="-1247"/>
              <w:rPr>
                <w:rFonts w:ascii="Arial" w:hAnsi="Arial" w:cs="Arial"/>
                <w:color w:val="2C301D"/>
              </w:rPr>
            </w:pPr>
            <w:r w:rsidRPr="0012768C">
              <w:rPr>
                <w:rFonts w:ascii="Arial" w:hAnsi="Arial" w:cs="Arial"/>
                <w:color w:val="2C301D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12768C">
              <w:rPr>
                <w:rFonts w:ascii="Arial" w:hAnsi="Arial" w:cs="Arial"/>
                <w:color w:val="2C301D"/>
              </w:rPr>
              <w:instrText xml:space="preserve"> FORMTEXT </w:instrText>
            </w:r>
            <w:r w:rsidRPr="0012768C">
              <w:rPr>
                <w:rFonts w:ascii="Arial" w:hAnsi="Arial" w:cs="Arial"/>
                <w:color w:val="2C301D"/>
              </w:rPr>
            </w:r>
            <w:r w:rsidRPr="0012768C">
              <w:rPr>
                <w:rFonts w:ascii="Arial" w:hAnsi="Arial" w:cs="Arial"/>
                <w:color w:val="2C301D"/>
              </w:rPr>
              <w:fldChar w:fldCharType="separate"/>
            </w:r>
            <w:r w:rsidRPr="0012768C">
              <w:rPr>
                <w:rFonts w:ascii="Arial" w:hAnsi="Arial" w:cs="Arial"/>
                <w:noProof/>
                <w:color w:val="2C301D"/>
              </w:rPr>
              <w:t> </w:t>
            </w:r>
            <w:r w:rsidRPr="0012768C">
              <w:rPr>
                <w:rFonts w:ascii="Arial" w:hAnsi="Arial" w:cs="Arial"/>
                <w:noProof/>
                <w:color w:val="2C301D"/>
              </w:rPr>
              <w:t> </w:t>
            </w:r>
            <w:r w:rsidRPr="0012768C">
              <w:rPr>
                <w:rFonts w:ascii="Arial" w:hAnsi="Arial" w:cs="Arial"/>
                <w:noProof/>
                <w:color w:val="2C301D"/>
              </w:rPr>
              <w:t> </w:t>
            </w:r>
            <w:r w:rsidRPr="0012768C">
              <w:rPr>
                <w:rFonts w:ascii="Arial" w:hAnsi="Arial" w:cs="Arial"/>
                <w:noProof/>
                <w:color w:val="2C301D"/>
              </w:rPr>
              <w:t> </w:t>
            </w:r>
            <w:r w:rsidRPr="0012768C">
              <w:rPr>
                <w:rFonts w:ascii="Arial" w:hAnsi="Arial" w:cs="Arial"/>
                <w:noProof/>
                <w:color w:val="2C301D"/>
              </w:rPr>
              <w:t> </w:t>
            </w:r>
            <w:r w:rsidRPr="0012768C">
              <w:rPr>
                <w:rFonts w:ascii="Arial" w:hAnsi="Arial" w:cs="Arial"/>
                <w:color w:val="2C301D"/>
              </w:rPr>
              <w:fldChar w:fldCharType="end"/>
            </w:r>
            <w:bookmarkEnd w:id="5"/>
          </w:p>
          <w:p w14:paraId="476E7C1F" w14:textId="77777777" w:rsidR="00C45722" w:rsidRPr="0012768C" w:rsidRDefault="00C45722" w:rsidP="00D80167">
            <w:pPr>
              <w:ind w:right="-1247"/>
              <w:rPr>
                <w:rFonts w:ascii="Arial" w:hAnsi="Arial" w:cs="Arial"/>
                <w:color w:val="2C301D"/>
              </w:rPr>
            </w:pPr>
          </w:p>
          <w:p w14:paraId="476E7C20" w14:textId="77777777" w:rsidR="00C45722" w:rsidRPr="0012768C" w:rsidRDefault="00C45722" w:rsidP="00D80167">
            <w:pPr>
              <w:ind w:right="-1247"/>
              <w:rPr>
                <w:rFonts w:ascii="Arial" w:hAnsi="Arial" w:cs="Arial"/>
                <w:color w:val="2C301D"/>
              </w:rPr>
            </w:pPr>
          </w:p>
        </w:tc>
      </w:tr>
      <w:tr w:rsidR="0012768C" w:rsidRPr="0012768C" w14:paraId="170A1214" w14:textId="77777777" w:rsidTr="00990CEA">
        <w:tblPrEx>
          <w:jc w:val="left"/>
        </w:tblPrEx>
        <w:trPr>
          <w:trHeight w:val="908"/>
        </w:trPr>
        <w:tc>
          <w:tcPr>
            <w:tcW w:w="10207" w:type="dxa"/>
          </w:tcPr>
          <w:p w14:paraId="13259585" w14:textId="5CA28E4B" w:rsidR="0012768C" w:rsidRPr="00990CEA" w:rsidRDefault="0012768C" w:rsidP="00990CEA">
            <w:pPr>
              <w:rPr>
                <w:rFonts w:ascii="Arial" w:hAnsi="Arial" w:cs="Arial"/>
                <w:b/>
                <w:color w:val="2C301D"/>
                <w:sz w:val="18"/>
                <w:szCs w:val="18"/>
                <w:lang w:val="nn-NO"/>
              </w:rPr>
            </w:pPr>
            <w:r w:rsidRPr="0025696E">
              <w:rPr>
                <w:rFonts w:ascii="Arial" w:hAnsi="Arial" w:cs="Arial"/>
                <w:b/>
                <w:color w:val="2C301D"/>
                <w:sz w:val="18"/>
                <w:szCs w:val="18"/>
                <w:lang w:val="nn-NO"/>
              </w:rPr>
              <w:t>Vedlegg:</w:t>
            </w:r>
          </w:p>
          <w:p w14:paraId="23E5DD2B" w14:textId="77777777" w:rsidR="0012768C" w:rsidRPr="0025696E" w:rsidRDefault="0012768C" w:rsidP="005923BE">
            <w:pPr>
              <w:ind w:right="-1247"/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  <w:lang w:val="nn-NO"/>
                </w:rPr>
                <w:id w:val="-1048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96E">
                  <w:rPr>
                    <w:rFonts w:ascii="Segoe UI Symbol" w:eastAsia="MS Gothic" w:hAnsi="Segoe UI Symbol" w:cs="Segoe UI Symbol"/>
                    <w:color w:val="2C301D"/>
                    <w:sz w:val="18"/>
                    <w:szCs w:val="18"/>
                    <w:lang w:val="nn-NO"/>
                  </w:rPr>
                  <w:t>☐</w:t>
                </w:r>
              </w:sdtContent>
            </w:sdt>
            <w:r w:rsidRPr="0025696E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25696E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>Mock-ups</w:t>
            </w:r>
            <w:proofErr w:type="spellEnd"/>
            <w:r w:rsidRPr="0025696E">
              <w:rPr>
                <w:rFonts w:ascii="Arial" w:hAnsi="Arial" w:cs="Arial"/>
                <w:color w:val="2C301D"/>
                <w:sz w:val="18"/>
                <w:szCs w:val="18"/>
                <w:lang w:val="nn-NO"/>
              </w:rPr>
              <w:t xml:space="preserve"> av merking (ny versjon)</w:t>
            </w:r>
          </w:p>
          <w:p w14:paraId="446289E5" w14:textId="77777777" w:rsidR="0012768C" w:rsidRPr="0025696E" w:rsidRDefault="0012768C" w:rsidP="005923BE">
            <w:pPr>
              <w:ind w:right="-1247"/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-115422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96E">
                  <w:rPr>
                    <w:rFonts w:ascii="Segoe UI Symbol" w:eastAsia="MS Gothic" w:hAnsi="Segoe UI Symbol" w:cs="Segoe UI Symbol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 Sist godkjente </w:t>
            </w:r>
            <w:proofErr w:type="spellStart"/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>mock-ups</w:t>
            </w:r>
            <w:proofErr w:type="spellEnd"/>
          </w:p>
          <w:p w14:paraId="2EBCAB72" w14:textId="6CEB7F36" w:rsidR="0012768C" w:rsidRPr="0025696E" w:rsidRDefault="0012768C" w:rsidP="005923BE">
            <w:pPr>
              <w:ind w:right="-1247"/>
              <w:rPr>
                <w:rFonts w:ascii="Arial" w:hAnsi="Arial" w:cs="Arial"/>
                <w:color w:val="2C301D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-12572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96E">
                  <w:rPr>
                    <w:rFonts w:ascii="Segoe UI Symbol" w:eastAsia="MS Gothic" w:hAnsi="Segoe UI Symbol" w:cs="Segoe UI Symbol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 Pakningsvedlegg med markerte endringer</w:t>
            </w:r>
          </w:p>
        </w:tc>
      </w:tr>
    </w:tbl>
    <w:p w14:paraId="476E7C2B" w14:textId="77777777" w:rsidR="00755254" w:rsidRPr="0004725E" w:rsidRDefault="00755254" w:rsidP="00BB5415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10207" w:type="dxa"/>
        <w:jc w:val="center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ook w:val="04A0" w:firstRow="1" w:lastRow="0" w:firstColumn="1" w:lastColumn="0" w:noHBand="0" w:noVBand="1"/>
      </w:tblPr>
      <w:tblGrid>
        <w:gridCol w:w="10207"/>
      </w:tblGrid>
      <w:tr w:rsidR="00504955" w:rsidRPr="0012768C" w14:paraId="476E7C2D" w14:textId="77777777" w:rsidTr="0012768C">
        <w:trPr>
          <w:trHeight w:val="340"/>
          <w:jc w:val="center"/>
        </w:trPr>
        <w:tc>
          <w:tcPr>
            <w:tcW w:w="10207" w:type="dxa"/>
            <w:shd w:val="clear" w:color="auto" w:fill="CCF9C2"/>
            <w:vAlign w:val="center"/>
          </w:tcPr>
          <w:p w14:paraId="476E7C2C" w14:textId="1D2C5B28" w:rsidR="0058397E" w:rsidRPr="0012768C" w:rsidRDefault="00CB5BCE" w:rsidP="0058397E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  <w:szCs w:val="20"/>
              </w:rPr>
              <w:t>Andre opplysninger</w:t>
            </w:r>
          </w:p>
        </w:tc>
      </w:tr>
      <w:tr w:rsidR="0012768C" w:rsidRPr="0012768C" w14:paraId="476E7C30" w14:textId="77777777" w:rsidTr="0025696E">
        <w:tblPrEx>
          <w:jc w:val="left"/>
        </w:tblPrEx>
        <w:trPr>
          <w:trHeight w:val="701"/>
        </w:trPr>
        <w:tc>
          <w:tcPr>
            <w:tcW w:w="10207" w:type="dxa"/>
          </w:tcPr>
          <w:p w14:paraId="476E7C2E" w14:textId="4B4534FD" w:rsidR="0058397E" w:rsidRPr="0025696E" w:rsidRDefault="00872D3A" w:rsidP="00807A24">
            <w:pPr>
              <w:spacing w:line="276" w:lineRule="auto"/>
              <w:ind w:right="-1389"/>
              <w:rPr>
                <w:rFonts w:ascii="Arial" w:hAnsi="Arial" w:cs="Arial"/>
                <w:color w:val="2C301D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-170023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96E">
                  <w:rPr>
                    <w:rFonts w:ascii="MS Gothic" w:eastAsia="MS Gothic" w:hAnsi="MS Gothic" w:cs="Arial" w:hint="eastAsia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395381"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554F7" w:rsidRPr="0025696E">
              <w:rPr>
                <w:rFonts w:ascii="Arial" w:hAnsi="Arial" w:cs="Arial"/>
                <w:color w:val="2C301D"/>
                <w:sz w:val="18"/>
                <w:szCs w:val="18"/>
              </w:rPr>
              <w:t>Jeg bekrefter at endringene ikke påvirker preparatomtalen</w:t>
            </w:r>
          </w:p>
          <w:p w14:paraId="476E7C2F" w14:textId="77777777" w:rsidR="009554F7" w:rsidRPr="0012768C" w:rsidRDefault="00872D3A" w:rsidP="00807A24">
            <w:pPr>
              <w:spacing w:line="276" w:lineRule="auto"/>
              <w:ind w:right="-1389"/>
              <w:rPr>
                <w:rFonts w:ascii="Arial" w:hAnsi="Arial" w:cs="Arial"/>
                <w:color w:val="2C301D"/>
              </w:rPr>
            </w:pPr>
            <w:sdt>
              <w:sdtPr>
                <w:rPr>
                  <w:rFonts w:ascii="Arial" w:hAnsi="Arial" w:cs="Arial"/>
                  <w:color w:val="2C301D"/>
                  <w:sz w:val="18"/>
                  <w:szCs w:val="18"/>
                </w:rPr>
                <w:id w:val="-160703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4F7" w:rsidRPr="0025696E">
                  <w:rPr>
                    <w:rFonts w:ascii="Segoe UI Symbol" w:eastAsia="MS Gothic" w:hAnsi="Segoe UI Symbol" w:cs="Segoe UI Symbol"/>
                    <w:color w:val="2C301D"/>
                    <w:sz w:val="18"/>
                    <w:szCs w:val="18"/>
                  </w:rPr>
                  <w:t>☐</w:t>
                </w:r>
              </w:sdtContent>
            </w:sdt>
            <w:r w:rsidR="00395381" w:rsidRPr="0025696E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9554F7" w:rsidRPr="0025696E">
              <w:rPr>
                <w:rFonts w:ascii="Arial" w:hAnsi="Arial" w:cs="Arial"/>
                <w:color w:val="2C301D"/>
                <w:sz w:val="18"/>
                <w:szCs w:val="18"/>
              </w:rPr>
              <w:t>Ingen andre endringer enn de beskrevne/markerte er gjort</w:t>
            </w:r>
          </w:p>
        </w:tc>
      </w:tr>
    </w:tbl>
    <w:p w14:paraId="476E7C31" w14:textId="77777777" w:rsidR="0058397E" w:rsidRPr="0004725E" w:rsidRDefault="0058397E" w:rsidP="00BB5415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pPr w:leftFromText="141" w:rightFromText="141" w:vertAnchor="text" w:horzAnchor="margin" w:tblpXSpec="center" w:tblpY="29"/>
        <w:tblW w:w="1020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5675"/>
      </w:tblGrid>
      <w:tr w:rsidR="00504955" w:rsidRPr="0012768C" w14:paraId="476E7C33" w14:textId="77777777" w:rsidTr="0004725E">
        <w:trPr>
          <w:trHeight w:val="340"/>
        </w:trPr>
        <w:tc>
          <w:tcPr>
            <w:tcW w:w="10206" w:type="dxa"/>
            <w:gridSpan w:val="2"/>
            <w:shd w:val="clear" w:color="auto" w:fill="CCF9C2"/>
            <w:vAlign w:val="center"/>
          </w:tcPr>
          <w:p w14:paraId="476E7C32" w14:textId="345E18D7" w:rsidR="00C45722" w:rsidRPr="0012768C" w:rsidRDefault="00CB5BCE" w:rsidP="00C45722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C301D"/>
                <w:sz w:val="20"/>
                <w:szCs w:val="20"/>
              </w:rPr>
              <w:t>Innehaver av markedsføringstillatelsen/fullmektig</w:t>
            </w:r>
          </w:p>
        </w:tc>
      </w:tr>
      <w:tr w:rsidR="00504955" w:rsidRPr="0012768C" w14:paraId="476E7C35" w14:textId="77777777" w:rsidTr="0004725E">
        <w:trPr>
          <w:trHeight w:hRule="exact" w:val="397"/>
        </w:trPr>
        <w:tc>
          <w:tcPr>
            <w:tcW w:w="10206" w:type="dxa"/>
            <w:gridSpan w:val="2"/>
          </w:tcPr>
          <w:p w14:paraId="476E7C34" w14:textId="77777777" w:rsidR="00C45722" w:rsidRPr="00807A24" w:rsidRDefault="00C45722" w:rsidP="00C457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t xml:space="preserve">Firmanavn og adresse: 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6"/>
          </w:p>
        </w:tc>
      </w:tr>
      <w:tr w:rsidR="00504955" w:rsidRPr="0012768C" w14:paraId="476E7C37" w14:textId="77777777" w:rsidTr="0004725E">
        <w:trPr>
          <w:trHeight w:hRule="exact" w:val="397"/>
        </w:trPr>
        <w:tc>
          <w:tcPr>
            <w:tcW w:w="10206" w:type="dxa"/>
            <w:gridSpan w:val="2"/>
          </w:tcPr>
          <w:p w14:paraId="476E7C36" w14:textId="77777777" w:rsidR="00C45722" w:rsidRPr="00807A24" w:rsidRDefault="00C45722" w:rsidP="00C457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t xml:space="preserve">Kontaktperson: 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7"/>
          </w:p>
        </w:tc>
      </w:tr>
      <w:tr w:rsidR="00504955" w:rsidRPr="0012768C" w14:paraId="476E7C3A" w14:textId="77777777" w:rsidTr="0004725E">
        <w:trPr>
          <w:trHeight w:hRule="exact" w:val="397"/>
        </w:trPr>
        <w:tc>
          <w:tcPr>
            <w:tcW w:w="4531" w:type="dxa"/>
          </w:tcPr>
          <w:p w14:paraId="476E7C38" w14:textId="77777777" w:rsidR="00C45722" w:rsidRPr="00807A24" w:rsidRDefault="00C45722" w:rsidP="00C457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E-post: 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75" w:type="dxa"/>
          </w:tcPr>
          <w:p w14:paraId="476E7C39" w14:textId="77777777" w:rsidR="00C45722" w:rsidRPr="00807A24" w:rsidRDefault="00C45722" w:rsidP="00C4572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t xml:space="preserve">Telefon: 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807A2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76E7C3B" w14:textId="77777777" w:rsidR="00C45722" w:rsidRPr="0012768C" w:rsidRDefault="00C45722" w:rsidP="00636298">
      <w:pPr>
        <w:ind w:left="-567"/>
        <w:rPr>
          <w:rFonts w:ascii="Arial" w:hAnsi="Arial" w:cs="Arial"/>
          <w:color w:val="2C301D"/>
        </w:rPr>
      </w:pPr>
    </w:p>
    <w:tbl>
      <w:tblPr>
        <w:tblStyle w:val="Tabellrutenett"/>
        <w:tblW w:w="10201" w:type="dxa"/>
        <w:tblInd w:w="-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662"/>
      </w:tblGrid>
      <w:tr w:rsidR="00990CEA" w:rsidRPr="0012768C" w14:paraId="1FDAEEDA" w14:textId="77777777" w:rsidTr="00013E06">
        <w:trPr>
          <w:trHeight w:hRule="exact" w:val="397"/>
        </w:trPr>
        <w:tc>
          <w:tcPr>
            <w:tcW w:w="10201" w:type="dxa"/>
            <w:gridSpan w:val="2"/>
            <w:shd w:val="clear" w:color="auto" w:fill="CCF9C2"/>
          </w:tcPr>
          <w:p w14:paraId="6558EF23" w14:textId="1AE34457" w:rsidR="00990CEA" w:rsidRPr="00013E06" w:rsidRDefault="00990CEA" w:rsidP="00636298">
            <w:pPr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  <w:r w:rsidRPr="00013E06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Innsending</w:t>
            </w:r>
          </w:p>
        </w:tc>
      </w:tr>
      <w:tr w:rsidR="00504955" w:rsidRPr="0012768C" w14:paraId="476E7C3E" w14:textId="77777777" w:rsidTr="00013E06">
        <w:trPr>
          <w:trHeight w:hRule="exact" w:val="397"/>
        </w:trPr>
        <w:tc>
          <w:tcPr>
            <w:tcW w:w="3539" w:type="dxa"/>
          </w:tcPr>
          <w:p w14:paraId="476E7C3C" w14:textId="77777777" w:rsidR="009554F7" w:rsidRPr="00990CEA" w:rsidRDefault="009554F7" w:rsidP="0063629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t xml:space="preserve">Dato: </w:t>
            </w: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662" w:type="dxa"/>
          </w:tcPr>
          <w:p w14:paraId="476E7C3D" w14:textId="77777777" w:rsidR="009554F7" w:rsidRPr="00990CEA" w:rsidRDefault="009554F7" w:rsidP="00636298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990CEA">
              <w:rPr>
                <w:rFonts w:ascii="Arial" w:hAnsi="Arial" w:cs="Arial"/>
                <w:color w:val="2C301D"/>
                <w:sz w:val="18"/>
                <w:szCs w:val="18"/>
              </w:rPr>
              <w:t>Innsendt av:</w:t>
            </w:r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B74C74"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74C74"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74C74"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74C74"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74C74" w:rsidRPr="00990CEA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B74C74" w:rsidRPr="00990CEA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313FCAD2" w14:textId="77777777" w:rsidR="00013E06" w:rsidRDefault="00013E06" w:rsidP="00B74C74">
      <w:pPr>
        <w:rPr>
          <w:rFonts w:ascii="Arial" w:hAnsi="Arial" w:cs="Arial"/>
          <w:color w:val="2C301D"/>
        </w:rPr>
      </w:pPr>
    </w:p>
    <w:p w14:paraId="2ACAED25" w14:textId="3F5DA023" w:rsidR="00013E06" w:rsidRPr="00872D3A" w:rsidRDefault="00013E06" w:rsidP="00B74C74">
      <w:pPr>
        <w:rPr>
          <w:rFonts w:ascii="Arial" w:hAnsi="Arial" w:cs="Arial"/>
          <w:color w:val="2C301D"/>
          <w:sz w:val="20"/>
          <w:szCs w:val="20"/>
        </w:rPr>
      </w:pPr>
      <w:r w:rsidRPr="00872D3A">
        <w:rPr>
          <w:rFonts w:ascii="Arial" w:hAnsi="Arial" w:cs="Arial"/>
          <w:color w:val="2C301D"/>
          <w:sz w:val="20"/>
          <w:szCs w:val="20"/>
        </w:rPr>
        <w:t xml:space="preserve">Send utfylt skjema til </w:t>
      </w:r>
      <w:hyperlink r:id="rId10" w:history="1">
        <w:r w:rsidR="004F41CC" w:rsidRPr="00872D3A">
          <w:rPr>
            <w:rStyle w:val="Hyperkobling"/>
            <w:rFonts w:ascii="Arial" w:hAnsi="Arial" w:cs="Arial"/>
            <w:sz w:val="20"/>
            <w:szCs w:val="20"/>
          </w:rPr>
          <w:t>pi@</w:t>
        </w:r>
        <w:r w:rsidR="004F41CC" w:rsidRPr="00872D3A">
          <w:rPr>
            <w:rStyle w:val="Hyperkobling"/>
            <w:rFonts w:ascii="Arial" w:hAnsi="Arial" w:cs="Arial"/>
            <w:sz w:val="20"/>
            <w:szCs w:val="20"/>
          </w:rPr>
          <w:t>dmp</w:t>
        </w:r>
        <w:r w:rsidR="004F41CC" w:rsidRPr="00872D3A">
          <w:rPr>
            <w:rStyle w:val="Hyperkobling"/>
            <w:rFonts w:ascii="Arial" w:hAnsi="Arial" w:cs="Arial"/>
            <w:sz w:val="20"/>
            <w:szCs w:val="20"/>
          </w:rPr>
          <w:t>.no</w:t>
        </w:r>
      </w:hyperlink>
      <w:r w:rsidR="004F41CC" w:rsidRPr="00872D3A">
        <w:rPr>
          <w:rFonts w:ascii="Arial" w:hAnsi="Arial" w:cs="Arial"/>
          <w:color w:val="2C301D"/>
          <w:sz w:val="20"/>
          <w:szCs w:val="20"/>
        </w:rPr>
        <w:t xml:space="preserve"> </w:t>
      </w:r>
    </w:p>
    <w:p w14:paraId="035A1F95" w14:textId="77777777" w:rsidR="00013E06" w:rsidRPr="0012768C" w:rsidRDefault="00013E06" w:rsidP="00B74C74">
      <w:pPr>
        <w:rPr>
          <w:rFonts w:ascii="Arial" w:hAnsi="Arial" w:cs="Arial"/>
          <w:color w:val="2C301D"/>
        </w:rPr>
      </w:pPr>
    </w:p>
    <w:sectPr w:rsidR="00013E06" w:rsidRPr="0012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7C44" w14:textId="77777777" w:rsidR="00395381" w:rsidRDefault="00395381" w:rsidP="00B74C74">
      <w:pPr>
        <w:spacing w:after="0" w:line="240" w:lineRule="auto"/>
      </w:pPr>
      <w:r>
        <w:separator/>
      </w:r>
    </w:p>
  </w:endnote>
  <w:endnote w:type="continuationSeparator" w:id="0">
    <w:p w14:paraId="476E7C45" w14:textId="77777777" w:rsidR="00395381" w:rsidRDefault="00395381" w:rsidP="00B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7C42" w14:textId="77777777" w:rsidR="00395381" w:rsidRDefault="00395381" w:rsidP="00B74C74">
      <w:pPr>
        <w:spacing w:after="0" w:line="240" w:lineRule="auto"/>
      </w:pPr>
      <w:r>
        <w:separator/>
      </w:r>
    </w:p>
  </w:footnote>
  <w:footnote w:type="continuationSeparator" w:id="0">
    <w:p w14:paraId="476E7C43" w14:textId="77777777" w:rsidR="00395381" w:rsidRDefault="00395381" w:rsidP="00B74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1"/>
    <w:rsid w:val="00013E06"/>
    <w:rsid w:val="0004725E"/>
    <w:rsid w:val="0012768C"/>
    <w:rsid w:val="0025696E"/>
    <w:rsid w:val="002577EE"/>
    <w:rsid w:val="00395381"/>
    <w:rsid w:val="00435EBD"/>
    <w:rsid w:val="00485878"/>
    <w:rsid w:val="004B4F09"/>
    <w:rsid w:val="004F41CC"/>
    <w:rsid w:val="00504955"/>
    <w:rsid w:val="00575F34"/>
    <w:rsid w:val="0058397E"/>
    <w:rsid w:val="00604222"/>
    <w:rsid w:val="0062086D"/>
    <w:rsid w:val="00636298"/>
    <w:rsid w:val="006B57FF"/>
    <w:rsid w:val="00750227"/>
    <w:rsid w:val="00755254"/>
    <w:rsid w:val="008023DB"/>
    <w:rsid w:val="00807A24"/>
    <w:rsid w:val="00872CFE"/>
    <w:rsid w:val="00872D3A"/>
    <w:rsid w:val="008737DD"/>
    <w:rsid w:val="009554F7"/>
    <w:rsid w:val="00990CEA"/>
    <w:rsid w:val="009C42EB"/>
    <w:rsid w:val="00B20B71"/>
    <w:rsid w:val="00B74C74"/>
    <w:rsid w:val="00BB5415"/>
    <w:rsid w:val="00C26F67"/>
    <w:rsid w:val="00C45722"/>
    <w:rsid w:val="00C478C3"/>
    <w:rsid w:val="00CB5BCE"/>
    <w:rsid w:val="00D80167"/>
    <w:rsid w:val="00DD2552"/>
    <w:rsid w:val="00E4325B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C0F"/>
  <w15:chartTrackingRefBased/>
  <w15:docId w15:val="{7CBDE3B1-AF60-4F25-BB78-361A0D1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3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3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2086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32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3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E4325B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43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255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7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C74"/>
  </w:style>
  <w:style w:type="paragraph" w:styleId="Bunntekst">
    <w:name w:val="footer"/>
    <w:basedOn w:val="Normal"/>
    <w:link w:val="BunntekstTegn"/>
    <w:uiPriority w:val="99"/>
    <w:unhideWhenUsed/>
    <w:rsid w:val="00B74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C74"/>
  </w:style>
  <w:style w:type="character" w:styleId="Hyperkobling">
    <w:name w:val="Hyperlink"/>
    <w:basedOn w:val="Standardskriftforavsnitt"/>
    <w:uiPriority w:val="99"/>
    <w:unhideWhenUsed/>
    <w:rsid w:val="00B74C7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4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i@dmp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egulatorisk\PI-seksjonen\Faggruppe%20nasjonale%20saker\61(3)\Skjema%2061(3)-notifikasjon%20nasjonal%20N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e9d310e-0b44-4106-a4ea-80c3d1da1659"/>
    <TaxKeywordTaxHTField xmlns="ee9d310e-0b44-4106-a4ea-80c3d1da165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060B9483FDE41BFDE09B144BA31E2" ma:contentTypeVersion="13" ma:contentTypeDescription="Opprett et nytt dokument." ma:contentTypeScope="" ma:versionID="85aa4710bc0fd5b6eb1d1ca03ab3ce36">
  <xsd:schema xmlns:xsd="http://www.w3.org/2001/XMLSchema" xmlns:xs="http://www.w3.org/2001/XMLSchema" xmlns:p="http://schemas.microsoft.com/office/2006/metadata/properties" xmlns:ns1="http://schemas.microsoft.com/sharepoint/v3" xmlns:ns2="ee9d310e-0b44-4106-a4ea-80c3d1da1659" targetNamespace="http://schemas.microsoft.com/office/2006/metadata/properties" ma:root="true" ma:fieldsID="d4a255f56666b9f196092661bf92fd8d" ns1:_="" ns2:_="">
    <xsd:import namespace="http://schemas.microsoft.com/sharepoint/v3"/>
    <xsd:import namespace="ee9d310e-0b44-4106-a4ea-80c3d1da16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310e-0b44-4106-a4ea-80c3d1da165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rganisasjonsnøkkelord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04b9ad7-e298-464a-939f-a4e2ef6aa865}" ma:internalName="TaxCatchAll" ma:showField="CatchAllData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04b9ad7-e298-464a-939f-a4e2ef6aa865}" ma:internalName="TaxCatchAllLabel" ma:readOnly="true" ma:showField="CatchAllDataLabel" ma:web="ee9d310e-0b44-4106-a4ea-80c3d1da1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FAE91-7841-46B2-98A3-A66A0D3ED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9d310e-0b44-4106-a4ea-80c3d1da1659"/>
  </ds:schemaRefs>
</ds:datastoreItem>
</file>

<file path=customXml/itemProps2.xml><?xml version="1.0" encoding="utf-8"?>
<ds:datastoreItem xmlns:ds="http://schemas.openxmlformats.org/officeDocument/2006/customXml" ds:itemID="{91CA75F2-A6EB-4714-8BAA-30E01E9AA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EC04-437F-479E-93F6-7ABBF79E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9d310e-0b44-4106-a4ea-80c3d1da1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61(3)-notifikasjon nasjonal NO</Template>
  <TotalTime>23</TotalTime>
  <Pages>1</Pages>
  <Words>144</Words>
  <Characters>756</Characters>
  <Application>Microsoft Office Word</Application>
  <DocSecurity>0</DocSecurity>
  <Lines>37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Søndenå Sanne</dc:creator>
  <cp:keywords/>
  <dc:description/>
  <cp:lastModifiedBy>Helge Magnus Opsahl</cp:lastModifiedBy>
  <cp:revision>17</cp:revision>
  <dcterms:created xsi:type="dcterms:W3CDTF">2016-05-04T10:43:00Z</dcterms:created>
  <dcterms:modified xsi:type="dcterms:W3CDTF">2024-04-15T11:30:00Z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0x0101002A4060B9483FDE41BFDE09B144BA31E2</vt:lpwstr>
  </property>
</Properties>
</file>